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6BB12B4B">
      <w:pPr>
        <w:spacing w:after="160" w:line="259" w:lineRule="auto"/>
        <w:rPr>
          <w:b/>
          <w:caps/>
          <w:sz w:val="36"/>
          <w:szCs w:val="36"/>
        </w:rPr>
      </w:pPr>
      <w:r w:rsidRPr="52748632">
        <w:rPr>
          <w:b/>
          <w:bCs/>
          <w:caps/>
          <w:sz w:val="36"/>
          <w:szCs w:val="36"/>
        </w:rPr>
        <w:t>Bilag til Databehandleravtalen</w:t>
      </w: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6FC8ADBB" w14:textId="72BE9351" w:rsidR="001D33D1" w:rsidRDefault="0B26EB09" w:rsidP="67779900">
      <w:pPr>
        <w:rPr>
          <w:rFonts w:cstheme="minorBidi"/>
          <w:b/>
          <w:bCs/>
        </w:rPr>
      </w:pPr>
      <w:r w:rsidRPr="67779900">
        <w:rPr>
          <w:rFonts w:cstheme="minorBidi"/>
          <w:b/>
          <w:bCs/>
        </w:rPr>
        <w:t>SSA lille sky generell avtaletekst med bilag, datert [</w:t>
      </w:r>
      <w:r w:rsidRPr="67779900">
        <w:rPr>
          <w:rFonts w:cstheme="minorBidi"/>
          <w:b/>
          <w:bCs/>
          <w:highlight w:val="yellow"/>
        </w:rPr>
        <w:t>dato</w:t>
      </w:r>
      <w:r w:rsidRPr="67779900">
        <w:rPr>
          <w:rFonts w:cstheme="minorBidi"/>
          <w:b/>
          <w:bCs/>
        </w:rPr>
        <w:t>]</w:t>
      </w:r>
    </w:p>
    <w:p w14:paraId="5F75272D" w14:textId="6E38FE37" w:rsidR="67779900" w:rsidRDefault="67779900" w:rsidP="67779900">
      <w:pPr>
        <w:rPr>
          <w:rFonts w:cstheme="minorBid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7BDBDA25" w14:textId="60DD3AFB" w:rsidR="005E28F3" w:rsidRPr="00AE1831" w:rsidRDefault="258AAC80" w:rsidP="52748632">
      <w:pPr>
        <w:pStyle w:val="Listeavsnitt"/>
        <w:numPr>
          <w:ilvl w:val="0"/>
          <w:numId w:val="2"/>
        </w:numPr>
        <w:rPr>
          <w:rFonts w:cstheme="minorBidi"/>
          <w:i/>
          <w:iCs/>
        </w:rPr>
      </w:pPr>
      <w:r w:rsidRPr="52748632">
        <w:rPr>
          <w:rFonts w:cstheme="minorBidi"/>
          <w:i/>
          <w:iCs/>
        </w:rPr>
        <w:t xml:space="preserve">Å levere en skybasert reiseløsning for registrering og håndtering av reiseregninger, kontroll og godkjenning, utbetaling av reise- og utgiftsrefusjoner samt oppbevaring av reisedokumentasjon i tråd med Behandlingsansvarliges behov.  </w:t>
      </w:r>
    </w:p>
    <w:p w14:paraId="73F739E0" w14:textId="42EEE6E3" w:rsidR="67779900" w:rsidRDefault="67779900" w:rsidP="67779900">
      <w:pPr>
        <w:rPr>
          <w:rFonts w:cstheme="minorBidi"/>
        </w:rPr>
      </w:pPr>
    </w:p>
    <w:p w14:paraId="19CCDFE9" w14:textId="03EA77C4" w:rsidR="0072430C" w:rsidRDefault="00CD70F3" w:rsidP="009A7FB0">
      <w:pPr>
        <w:pStyle w:val="Overskrift2"/>
      </w:pPr>
      <w:bookmarkStart w:id="3" w:name="_Toc29465059"/>
      <w:r w:rsidRPr="00946BAE">
        <w:t>Databehandlerens</w:t>
      </w:r>
      <w:r w:rsidRPr="008E20B5">
        <w:t xml:space="preserve"> behandling av personopplysninger på vegne av den </w:t>
      </w:r>
      <w:r w:rsidR="00DE54E2" w:rsidRPr="008E20B5">
        <w:t>Behandlingsansvarlig</w:t>
      </w:r>
      <w:r w:rsidRPr="008E20B5">
        <w:t>e</w:t>
      </w:r>
      <w:bookmarkEnd w:id="3"/>
      <w:r w:rsidRPr="008E20B5">
        <w:t xml:space="preserve"> </w:t>
      </w:r>
    </w:p>
    <w:p w14:paraId="55013B52" w14:textId="77777777" w:rsidR="009E4F90" w:rsidRPr="009E4F90" w:rsidRDefault="009E4F90" w:rsidP="009A7FB0"/>
    <w:p w14:paraId="732474A4" w14:textId="28994AF2" w:rsidR="0072430C" w:rsidRPr="00A57F07" w:rsidRDefault="0072430C" w:rsidP="009A7FB0">
      <w:r>
        <w:t>Databehandlerens behandling av personopplysninger på vegne av den Behandlingsansvarlige omhandler (karakteren av behandlingen):</w:t>
      </w:r>
    </w:p>
    <w:p w14:paraId="08B556DB" w14:textId="5D0BB074" w:rsidR="67779900" w:rsidRDefault="67779900" w:rsidP="52748632">
      <w:pPr>
        <w:rPr>
          <w:i/>
          <w:iCs/>
        </w:rPr>
      </w:pPr>
    </w:p>
    <w:p w14:paraId="1C380B48" w14:textId="73040932" w:rsidR="005D4998" w:rsidRPr="00290313" w:rsidRDefault="75292BC7" w:rsidP="52748632">
      <w:pPr>
        <w:pStyle w:val="Listeavsnitt"/>
        <w:numPr>
          <w:ilvl w:val="0"/>
          <w:numId w:val="36"/>
        </w:numPr>
        <w:rPr>
          <w:rFonts w:cstheme="minorBidi"/>
          <w:i/>
          <w:iCs/>
          <w:color w:val="000000" w:themeColor="text1"/>
        </w:rPr>
      </w:pPr>
      <w:r w:rsidRPr="52748632">
        <w:rPr>
          <w:rFonts w:cstheme="minorBidi"/>
          <w:i/>
          <w:iCs/>
        </w:rPr>
        <w:t xml:space="preserve">Registrering, organisering og </w:t>
      </w:r>
      <w:r w:rsidR="2F8FE6E9" w:rsidRPr="52748632">
        <w:rPr>
          <w:rFonts w:cstheme="minorBidi"/>
          <w:i/>
          <w:iCs/>
        </w:rPr>
        <w:t xml:space="preserve">oppbevaring </w:t>
      </w:r>
      <w:r w:rsidRPr="52748632">
        <w:rPr>
          <w:rFonts w:cstheme="minorBidi"/>
          <w:i/>
          <w:iCs/>
        </w:rPr>
        <w:t xml:space="preserve">av </w:t>
      </w:r>
      <w:r w:rsidR="2F8FE6E9" w:rsidRPr="52748632">
        <w:rPr>
          <w:rFonts w:cstheme="minorBidi"/>
          <w:i/>
          <w:iCs/>
        </w:rPr>
        <w:t>personopplysninger</w:t>
      </w:r>
      <w:r w:rsidRPr="52748632">
        <w:rPr>
          <w:rFonts w:cstheme="minorBidi"/>
          <w:i/>
          <w:iCs/>
        </w:rPr>
        <w:t xml:space="preserve"> i </w:t>
      </w:r>
      <w:r w:rsidR="68248FA2" w:rsidRPr="52748632">
        <w:rPr>
          <w:rFonts w:cstheme="minorBidi"/>
          <w:i/>
          <w:iCs/>
        </w:rPr>
        <w:t>skybasert reiseløsning</w:t>
      </w:r>
      <w:r w:rsidR="43F90ADA" w:rsidRPr="52748632">
        <w:rPr>
          <w:rFonts w:cstheme="minorBidi"/>
          <w:i/>
          <w:iCs/>
        </w:rPr>
        <w:t>.</w:t>
      </w:r>
    </w:p>
    <w:p w14:paraId="0EF12AF7" w14:textId="4A941915" w:rsidR="7B00D1F7" w:rsidRDefault="7B00D1F7" w:rsidP="52748632">
      <w:pPr>
        <w:pStyle w:val="Listeavsnitt"/>
        <w:rPr>
          <w:rFonts w:cstheme="minorBidi"/>
          <w:i/>
          <w:iCs/>
        </w:rPr>
      </w:pPr>
    </w:p>
    <w:p w14:paraId="7A4D2527" w14:textId="4D3F78C5" w:rsidR="4894C31A" w:rsidRDefault="68248FA2" w:rsidP="52748632">
      <w:pPr>
        <w:pStyle w:val="Listeavsnitt"/>
        <w:numPr>
          <w:ilvl w:val="0"/>
          <w:numId w:val="36"/>
        </w:numPr>
        <w:rPr>
          <w:rFonts w:cstheme="minorBidi"/>
          <w:i/>
          <w:iCs/>
        </w:rPr>
      </w:pPr>
      <w:r w:rsidRPr="52748632">
        <w:rPr>
          <w:rFonts w:cstheme="minorBidi"/>
          <w:i/>
          <w:iCs/>
        </w:rPr>
        <w:t>Innsamling og registrering av reiseregninger, organisering og kontroll/godkjenning, utbetaling av reise- og utgiftsrefusjoner med individuelt skattetrekk samt oppbevaring av reisedokumentasjon i en skybasert løsning som støtter hele verdikjeden for tjenestereiser.</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4" w:name="_Toc29465060"/>
      <w:r>
        <w:t>Typer</w:t>
      </w:r>
      <w:r w:rsidRPr="009E4F90">
        <w:t xml:space="preserve"> </w:t>
      </w:r>
      <w:r w:rsidR="0072430C" w:rsidRPr="009E4F90">
        <w:t>av personopplysninger</w:t>
      </w:r>
      <w:bookmarkEnd w:id="4"/>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52748632">
        <w:trPr>
          <w:trHeight w:val="1213"/>
        </w:trPr>
        <w:sdt>
          <w:sdtPr>
            <w:rPr>
              <w:rFonts w:asciiTheme="minorHAnsi" w:hAnsiTheme="minorHAnsi" w:cstheme="minorBidi"/>
              <w:color w:val="000000" w:themeColor="text1"/>
              <w:highlight w:val="yellow"/>
            </w:rPr>
            <w:id w:val="610481717"/>
            <w14:checkbox>
              <w14:checked w14:val="1"/>
              <w14:checkedState w14:val="2612" w14:font="MS Gothic"/>
              <w14:uncheckedState w14:val="2610" w14:font="MS Gothic"/>
            </w14:checkbox>
          </w:sdtPr>
          <w:sdtContent>
            <w:tc>
              <w:tcPr>
                <w:tcW w:w="562" w:type="dxa"/>
              </w:tcPr>
              <w:p w14:paraId="3BDA5ECC" w14:textId="76833DEF" w:rsidR="008744B6" w:rsidRPr="005E17D7" w:rsidRDefault="4E885688" w:rsidP="67779900">
                <w:pPr>
                  <w:pStyle w:val="Brdtekst"/>
                  <w:rPr>
                    <w:rFonts w:asciiTheme="minorHAnsi" w:hAnsiTheme="minorHAnsi" w:cstheme="minorBidi"/>
                    <w:color w:val="FF0000"/>
                    <w:highlight w:val="yellow"/>
                  </w:rPr>
                </w:pPr>
                <w:r w:rsidRPr="52748632">
                  <w:rPr>
                    <w:rFonts w:ascii="MS Gothic" w:eastAsia="MS Gothic" w:hAnsi="MS Gothic" w:cstheme="minorBidi"/>
                    <w:color w:val="000000" w:themeColor="text1"/>
                    <w:highlight w:val="yellow"/>
                  </w:rPr>
                  <w:t>☒</w:t>
                </w:r>
              </w:p>
            </w:tc>
          </w:sdtContent>
        </w:sdt>
        <w:tc>
          <w:tcPr>
            <w:tcW w:w="8500" w:type="dxa"/>
          </w:tcPr>
          <w:p w14:paraId="130A0EC4" w14:textId="77777777" w:rsidR="009D1EA5" w:rsidRPr="008324CD" w:rsidRDefault="2DE69F13" w:rsidP="52748632">
            <w:pPr>
              <w:pStyle w:val="Brdtekst"/>
              <w:rPr>
                <w:rFonts w:asciiTheme="minorHAnsi" w:hAnsiTheme="minorHAnsi" w:cstheme="minorBidi"/>
                <w:i/>
                <w:iCs/>
                <w:color w:val="000000" w:themeColor="text1"/>
              </w:rPr>
            </w:pPr>
            <w:r w:rsidRPr="52748632">
              <w:rPr>
                <w:rFonts w:asciiTheme="minorHAnsi" w:hAnsiTheme="minorHAnsi" w:cstheme="minorBidi"/>
                <w:i/>
                <w:iCs/>
                <w:color w:val="000000" w:themeColor="text1"/>
              </w:rPr>
              <w:t>Særlige kategorier av personopplysninger i henhold til GDPR artikkel 9 (1)</w:t>
            </w:r>
            <w:r w:rsidR="086EAF38" w:rsidRPr="52748632">
              <w:rPr>
                <w:rFonts w:asciiTheme="minorHAnsi" w:hAnsiTheme="minorHAnsi" w:cstheme="minorBidi"/>
                <w:i/>
                <w:iCs/>
                <w:color w:val="000000" w:themeColor="text1"/>
              </w:rPr>
              <w:t>:</w:t>
            </w:r>
          </w:p>
          <w:p w14:paraId="43739C5D" w14:textId="75C6DCA6" w:rsidR="008744B6" w:rsidRPr="00014FBD" w:rsidRDefault="6407F7A1" w:rsidP="45D9C635">
            <w:pPr>
              <w:spacing w:before="240" w:after="240"/>
              <w:rPr>
                <w:color w:val="000000" w:themeColor="text1"/>
              </w:rPr>
            </w:pPr>
            <w:r w:rsidRPr="52748632">
              <w:rPr>
                <w:i/>
                <w:iCs/>
              </w:rPr>
              <w:t>Det behandles som hovedregel ikke særlige kategorier av personopplysninger etter GDPR artikkel 9 (1). Det kan likevel i enkelte tilfeller forekomme behandling av opplysninger som indirekte kan indikere fagforeningstilhørighet, for eksempel gjennom refusjon reiserelaterte ordninger.</w:t>
            </w:r>
            <w:r w:rsidR="31497EF3" w:rsidRPr="52748632">
              <w:rPr>
                <w:i/>
                <w:iCs/>
              </w:rPr>
              <w:t xml:space="preserve"> Ved bruk av fritekstfelter eller opplastningsmulighet vil den registrerte alltid kunne dele hva som helst. Dette er imidlertid en risiko, og ikke en tiltenkt behandling som krever behandlingsgrunnlag.</w:t>
            </w:r>
            <w:r w:rsidR="31497EF3" w:rsidRPr="52748632">
              <w:rPr>
                <w:i/>
                <w:iCs/>
                <w:color w:val="FF0000"/>
              </w:rPr>
              <w:t xml:space="preserve">  </w:t>
            </w:r>
          </w:p>
        </w:tc>
      </w:tr>
      <w:tr w:rsidR="00CD2FA1" w14:paraId="19BD6F96" w14:textId="77777777" w:rsidTr="52748632">
        <w:sdt>
          <w:sdtPr>
            <w:rPr>
              <w:rFonts w:asciiTheme="minorHAnsi" w:hAnsiTheme="minorHAnsi" w:cstheme="minorBidi"/>
              <w:color w:val="000000" w:themeColor="text1"/>
              <w:highlight w:val="yellow"/>
            </w:rPr>
            <w:id w:val="1908263039"/>
            <w14:checkbox>
              <w14:checked w14:val="1"/>
              <w14:checkedState w14:val="2612" w14:font="MS Gothic"/>
              <w14:uncheckedState w14:val="2610" w14:font="MS Gothic"/>
            </w14:checkbox>
          </w:sdtPr>
          <w:sdtContent>
            <w:tc>
              <w:tcPr>
                <w:tcW w:w="562" w:type="dxa"/>
              </w:tcPr>
              <w:p w14:paraId="4D73B16E" w14:textId="57975886" w:rsidR="00CD2FA1" w:rsidRPr="008324CD" w:rsidRDefault="37C0167D" w:rsidP="7B00D1F7">
                <w:pPr>
                  <w:pStyle w:val="Brdtekst"/>
                  <w:rPr>
                    <w:rFonts w:asciiTheme="minorHAnsi" w:hAnsiTheme="minorHAnsi" w:cstheme="minorBidi"/>
                    <w:color w:val="000000" w:themeColor="text1"/>
                    <w:highlight w:val="yellow"/>
                  </w:rPr>
                </w:pPr>
                <w:r w:rsidRPr="7B00D1F7">
                  <w:rPr>
                    <w:rFonts w:ascii="MS Gothic" w:eastAsia="MS Gothic" w:hAnsi="MS Gothic" w:cstheme="minorBidi"/>
                    <w:color w:val="000000" w:themeColor="text1"/>
                    <w:highlight w:val="yellow"/>
                  </w:rPr>
                  <w:t>☒</w:t>
                </w:r>
              </w:p>
            </w:tc>
          </w:sdtContent>
        </w:sdt>
        <w:tc>
          <w:tcPr>
            <w:tcW w:w="8500" w:type="dxa"/>
          </w:tcPr>
          <w:p w14:paraId="2EDF9ADF" w14:textId="4FB683BF" w:rsidR="009D1EA5" w:rsidRPr="008324CD" w:rsidRDefault="5F80F4E4" w:rsidP="67779900">
            <w:pPr>
              <w:pStyle w:val="Brdtekst"/>
              <w:rPr>
                <w:rFonts w:asciiTheme="minorHAnsi" w:hAnsiTheme="minorHAnsi" w:cstheme="minorBidi"/>
                <w:i/>
                <w:iCs/>
                <w:color w:val="000000" w:themeColor="text1"/>
              </w:rPr>
            </w:pPr>
            <w:r w:rsidRPr="67779900">
              <w:rPr>
                <w:rFonts w:asciiTheme="minorHAnsi" w:hAnsiTheme="minorHAnsi" w:cstheme="minorBidi"/>
                <w:i/>
                <w:iCs/>
              </w:rPr>
              <w:t>Andre opplysninger med særlig behov for beskyttelse</w:t>
            </w:r>
            <w:r w:rsidR="009D1EA5" w:rsidRPr="67779900">
              <w:rPr>
                <w:rFonts w:asciiTheme="minorHAnsi" w:hAnsiTheme="minorHAnsi" w:cstheme="minorBidi"/>
                <w:i/>
                <w:iCs/>
              </w:rPr>
              <w:t>:</w:t>
            </w:r>
          </w:p>
          <w:p w14:paraId="6A6AAEB6" w14:textId="2ECCED82" w:rsidR="00CD2FA1" w:rsidRPr="008324CD" w:rsidRDefault="17DC91A3" w:rsidP="52748632">
            <w:pPr>
              <w:pStyle w:val="Brdtekst"/>
              <w:rPr>
                <w:rFonts w:asciiTheme="minorHAnsi" w:hAnsiTheme="minorHAnsi" w:cstheme="minorBidi"/>
                <w:i/>
                <w:iCs/>
                <w:color w:val="000000" w:themeColor="text1"/>
              </w:rPr>
            </w:pPr>
            <w:r w:rsidRPr="52748632">
              <w:rPr>
                <w:rFonts w:asciiTheme="minorHAnsi" w:hAnsiTheme="minorHAnsi" w:cstheme="minorBidi"/>
                <w:i/>
                <w:iCs/>
              </w:rPr>
              <w:t>Ansattopplysninger, f</w:t>
            </w:r>
            <w:r w:rsidR="7EFE7A3A" w:rsidRPr="52748632">
              <w:rPr>
                <w:rFonts w:asciiTheme="minorHAnsi" w:hAnsiTheme="minorHAnsi" w:cstheme="minorBidi"/>
                <w:i/>
                <w:iCs/>
              </w:rPr>
              <w:t>ødsels</w:t>
            </w:r>
            <w:r w:rsidR="2EC7C35C" w:rsidRPr="52748632">
              <w:rPr>
                <w:rFonts w:asciiTheme="minorHAnsi" w:hAnsiTheme="minorHAnsi" w:cstheme="minorBidi"/>
                <w:i/>
                <w:iCs/>
              </w:rPr>
              <w:t>- og personnummer</w:t>
            </w:r>
            <w:r w:rsidR="7EFE7A3A" w:rsidRPr="52748632">
              <w:rPr>
                <w:rFonts w:asciiTheme="minorHAnsi" w:hAnsiTheme="minorHAnsi" w:cstheme="minorBidi"/>
                <w:i/>
                <w:iCs/>
              </w:rPr>
              <w:t>, kontonummer og andre økonomiske opplysninger som er nødvendige for utbetaling av reise- og utgiftsrefusjoner.</w:t>
            </w:r>
          </w:p>
        </w:tc>
      </w:tr>
      <w:tr w:rsidR="00CD2FA1" w14:paraId="775A4667" w14:textId="77777777" w:rsidTr="52748632">
        <w:trPr>
          <w:trHeight w:val="1235"/>
        </w:trPr>
        <w:sdt>
          <w:sdtPr>
            <w:rPr>
              <w:rFonts w:asciiTheme="minorHAnsi" w:hAnsiTheme="minorHAnsi" w:cstheme="minorBidi"/>
              <w:color w:val="000000" w:themeColor="text1"/>
              <w:highlight w:val="yellow"/>
            </w:rPr>
            <w:id w:val="154504889"/>
            <w14:checkbox>
              <w14:checked w14:val="1"/>
              <w14:checkedState w14:val="2612" w14:font="MS Gothic"/>
              <w14:uncheckedState w14:val="2610" w14:font="MS Gothic"/>
            </w14:checkbox>
          </w:sdtPr>
          <w:sdtContent>
            <w:tc>
              <w:tcPr>
                <w:tcW w:w="562" w:type="dxa"/>
              </w:tcPr>
              <w:p w14:paraId="7B38DA90" w14:textId="791D52EF" w:rsidR="00CD2FA1" w:rsidRPr="008324CD" w:rsidRDefault="00E93DD0" w:rsidP="7B00D1F7">
                <w:pPr>
                  <w:pStyle w:val="Brdtekst"/>
                  <w:rPr>
                    <w:rFonts w:asciiTheme="minorHAnsi" w:hAnsiTheme="minorHAnsi" w:cstheme="minorBidi"/>
                    <w:color w:val="000000" w:themeColor="text1"/>
                    <w:highlight w:val="yellow"/>
                  </w:rPr>
                </w:pPr>
                <w:r>
                  <w:rPr>
                    <w:rFonts w:ascii="MS Gothic" w:eastAsia="MS Gothic" w:hAnsi="MS Gothic" w:cstheme="minorBidi" w:hint="eastAsia"/>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67779900">
              <w:rPr>
                <w:rFonts w:asciiTheme="minorHAnsi" w:hAnsiTheme="minorHAnsi" w:cstheme="minorBidi"/>
                <w:i/>
                <w:iCs/>
                <w:color w:val="000000" w:themeColor="text1"/>
              </w:rPr>
              <w:t>Andre personopplysninger</w:t>
            </w:r>
            <w:r w:rsidR="009D1EA5" w:rsidRPr="67779900">
              <w:rPr>
                <w:rFonts w:asciiTheme="minorHAnsi" w:hAnsiTheme="minorHAnsi" w:cstheme="minorBidi"/>
                <w:i/>
                <w:iCs/>
                <w:color w:val="000000" w:themeColor="text1"/>
              </w:rPr>
              <w:t>:</w:t>
            </w:r>
          </w:p>
          <w:p w14:paraId="4F25C743" w14:textId="6B23B9F8" w:rsidR="009D1EA5" w:rsidRPr="008324CD" w:rsidRDefault="009ED6E0" w:rsidP="52748632">
            <w:pPr>
              <w:pStyle w:val="Brdtekst"/>
              <w:rPr>
                <w:rFonts w:asciiTheme="minorHAnsi" w:hAnsiTheme="minorHAnsi" w:cstheme="minorBidi"/>
                <w:i/>
                <w:iCs/>
                <w:color w:val="000000" w:themeColor="text1"/>
              </w:rPr>
            </w:pPr>
            <w:r w:rsidRPr="52748632">
              <w:rPr>
                <w:rFonts w:asciiTheme="minorHAnsi" w:hAnsiTheme="minorHAnsi" w:cstheme="minorBidi"/>
                <w:i/>
                <w:iCs/>
              </w:rPr>
              <w:t>N</w:t>
            </w:r>
            <w:r w:rsidR="5BC59768" w:rsidRPr="52748632">
              <w:rPr>
                <w:rFonts w:asciiTheme="minorHAnsi" w:hAnsiTheme="minorHAnsi" w:cstheme="minorBidi"/>
                <w:i/>
                <w:iCs/>
              </w:rPr>
              <w:t>avn, kontaktinformasjon, stilling, organisatorisk tilhørighet samt nødvendige reise</w:t>
            </w:r>
            <w:r w:rsidR="00847B67">
              <w:noBreakHyphen/>
            </w:r>
            <w:r w:rsidR="5BC59768" w:rsidRPr="52748632">
              <w:rPr>
                <w:rFonts w:asciiTheme="minorHAnsi" w:hAnsiTheme="minorHAnsi" w:cstheme="minorBidi"/>
                <w:i/>
                <w:iCs/>
              </w:rPr>
              <w:t xml:space="preserve"> og utgiftsopplysninger knyttet til tjenestereiser.</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5" w:name="_Toc29465061"/>
      <w:r w:rsidRPr="00946BAE">
        <w:t>K</w:t>
      </w:r>
      <w:r w:rsidR="000155EB" w:rsidRPr="00946BAE">
        <w:t>ategorier</w:t>
      </w:r>
      <w:r w:rsidR="000155EB" w:rsidRPr="002A6553">
        <w:t xml:space="preserve"> av registrerte</w:t>
      </w:r>
      <w:bookmarkEnd w:id="5"/>
    </w:p>
    <w:p w14:paraId="619EC7F7" w14:textId="6F4240D3" w:rsidR="00272AF0" w:rsidRDefault="00272AF0" w:rsidP="2421424C">
      <w:pPr>
        <w:rPr>
          <w:b/>
          <w:bCs/>
        </w:rPr>
      </w:pPr>
      <w:r>
        <w:t>Behandlingen omfatter følgende kategorier av registrerte:</w:t>
      </w:r>
    </w:p>
    <w:p w14:paraId="426B4B7B" w14:textId="1657DA11" w:rsidR="2421424C" w:rsidRDefault="2421424C" w:rsidP="52748632">
      <w:pPr>
        <w:rPr>
          <w:i/>
          <w:iCs/>
        </w:rPr>
      </w:pPr>
    </w:p>
    <w:p w14:paraId="1D95801F" w14:textId="55D0B140" w:rsidR="753BEECD" w:rsidRDefault="400F794A" w:rsidP="52748632">
      <w:pPr>
        <w:pStyle w:val="Listeavsnitt"/>
        <w:numPr>
          <w:ilvl w:val="0"/>
          <w:numId w:val="1"/>
        </w:numPr>
        <w:rPr>
          <w:i/>
          <w:iCs/>
        </w:rPr>
      </w:pPr>
      <w:r w:rsidRPr="52748632">
        <w:rPr>
          <w:i/>
          <w:iCs/>
        </w:rPr>
        <w:t>Ansatte i DFØ</w:t>
      </w:r>
    </w:p>
    <w:p w14:paraId="76D77A27" w14:textId="4B506698" w:rsidR="3683CF3B" w:rsidRDefault="3210C216" w:rsidP="52748632">
      <w:pPr>
        <w:pStyle w:val="Listeavsnitt"/>
        <w:numPr>
          <w:ilvl w:val="0"/>
          <w:numId w:val="1"/>
        </w:numPr>
        <w:rPr>
          <w:i/>
          <w:iCs/>
        </w:rPr>
      </w:pPr>
      <w:r w:rsidRPr="52748632">
        <w:rPr>
          <w:i/>
          <w:iCs/>
        </w:rPr>
        <w:t xml:space="preserve">Ansatte hos </w:t>
      </w:r>
      <w:r w:rsidR="234A3F61" w:rsidRPr="52748632">
        <w:rPr>
          <w:i/>
          <w:iCs/>
        </w:rPr>
        <w:t>DFØs k</w:t>
      </w:r>
      <w:r w:rsidRPr="52748632">
        <w:rPr>
          <w:i/>
          <w:iCs/>
        </w:rPr>
        <w:t>unde</w:t>
      </w:r>
      <w:r w:rsidR="6DFEB647" w:rsidRPr="52748632">
        <w:rPr>
          <w:i/>
          <w:iCs/>
        </w:rPr>
        <w:t>r</w:t>
      </w:r>
    </w:p>
    <w:p w14:paraId="105B1988" w14:textId="5A63BA18" w:rsidR="375447CD" w:rsidRDefault="6DFEB647" w:rsidP="52748632">
      <w:pPr>
        <w:pStyle w:val="Listeavsnitt"/>
        <w:numPr>
          <w:ilvl w:val="0"/>
          <w:numId w:val="1"/>
        </w:numPr>
        <w:rPr>
          <w:i/>
          <w:iCs/>
        </w:rPr>
      </w:pPr>
      <w:r w:rsidRPr="52748632">
        <w:rPr>
          <w:i/>
          <w:iCs/>
        </w:rPr>
        <w:t>Honorarmottakere</w:t>
      </w:r>
    </w:p>
    <w:p w14:paraId="087B3AB6" w14:textId="7A88127C" w:rsidR="00272AF0" w:rsidRPr="00272AF0" w:rsidRDefault="00272AF0" w:rsidP="00272AF0"/>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6" w:name="_Toc29465062"/>
      <w:r>
        <w:t>Varighet av behandlingen</w:t>
      </w:r>
      <w:bookmarkEnd w:id="6"/>
    </w:p>
    <w:p w14:paraId="09E9C202" w14:textId="4DB25365" w:rsidR="0063484D" w:rsidRDefault="58D0B7D7" w:rsidP="2421424C">
      <w:r>
        <w:t xml:space="preserve">Databehandlers behandling av personopplysninger under Hovedavtalen kan påbegynne når Databehandleravtalen har </w:t>
      </w:r>
      <w:proofErr w:type="gramStart"/>
      <w:r>
        <w:t>trådt</w:t>
      </w:r>
      <w:proofErr w:type="gramEnd"/>
      <w:r>
        <w:t xml:space="preserve"> i kraft. Behandlingen </w:t>
      </w:r>
      <w:r w:rsidR="0C233C33">
        <w:t>har følgende varighet:</w:t>
      </w:r>
    </w:p>
    <w:p w14:paraId="3C4F2052" w14:textId="1054C654" w:rsidR="0063484D" w:rsidRDefault="0063484D" w:rsidP="0063484D"/>
    <w:p w14:paraId="4C719BDD" w14:textId="5EFED317" w:rsidR="0063484D" w:rsidRDefault="00E9079C" w:rsidP="0063484D">
      <w:r>
        <w:t>(velg ett alternativ)</w:t>
      </w:r>
      <w:r w:rsidR="0063484D">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52748632">
        <w:trPr>
          <w:trHeight w:val="454"/>
        </w:trPr>
        <w:sdt>
          <w:sdtPr>
            <w:rPr>
              <w:highlight w:val="yellow"/>
            </w:rPr>
            <w:id w:val="-1988925124"/>
            <w14:checkbox>
              <w14:checked w14:val="1"/>
              <w14:checkedState w14:val="2612" w14:font="MS Gothic"/>
              <w14:uncheckedState w14:val="2610" w14:font="MS Gothic"/>
            </w14:checkbox>
          </w:sdtPr>
          <w:sdtContent>
            <w:tc>
              <w:tcPr>
                <w:tcW w:w="704" w:type="dxa"/>
                <w:vAlign w:val="center"/>
              </w:tcPr>
              <w:p w14:paraId="55E10BF7" w14:textId="0112194C" w:rsidR="0063484D" w:rsidRPr="005E28F3" w:rsidRDefault="75CC833B" w:rsidP="0063484D">
                <w:pPr>
                  <w:rPr>
                    <w:highlight w:val="yellow"/>
                  </w:rPr>
                </w:pPr>
                <w:r w:rsidRPr="2421424C">
                  <w:rPr>
                    <w:rFonts w:ascii="MS Gothic" w:eastAsia="MS Gothic" w:hAnsi="MS Gothic" w:cs="MS Gothic"/>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52748632">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6A97E488" w14:textId="2A85D8BA" w:rsidR="00023E2C" w:rsidRPr="005E28F3" w:rsidRDefault="00E93DD0"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207F1B4B" w:rsidP="00981DF9">
            <w:r>
              <w:t xml:space="preserve">Behandlingen er tidsbegrenset, og gjelder frem til </w:t>
            </w:r>
            <w:r w:rsidR="4A2E05A8" w:rsidRPr="52748632">
              <w:rPr>
                <w:i/>
                <w:iCs/>
              </w:rPr>
              <w:t>&lt;</w:t>
            </w:r>
            <w:r w:rsidRPr="52748632">
              <w:rPr>
                <w:i/>
                <w:iCs/>
              </w:rPr>
              <w:t>angi dato eller kriterium for avslutning, eksempelvis avslutningen av et prosjekt. Merk at behandlingen normalt ikke kan avslutte før Hovedavtalen utløper</w:t>
            </w:r>
            <w:r w:rsidR="4A2E05A8" w:rsidRPr="52748632">
              <w:rPr>
                <w:i/>
                <w:iCs/>
              </w:rPr>
              <w:t>&gt;</w:t>
            </w:r>
            <w:r w:rsidRPr="52748632">
              <w:rPr>
                <w:i/>
                <w:iCs/>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7" w:name="_Toc10208783"/>
      <w:bookmarkStart w:id="8" w:name="_Toc10359584"/>
      <w:bookmarkStart w:id="9" w:name="_Toc10362687"/>
      <w:bookmarkStart w:id="10" w:name="_Toc10362917"/>
      <w:bookmarkStart w:id="11" w:name="_Toc10362981"/>
      <w:bookmarkStart w:id="12" w:name="_Toc10364458"/>
      <w:bookmarkStart w:id="13" w:name="_Toc10208784"/>
      <w:bookmarkStart w:id="14" w:name="_Toc10359585"/>
      <w:bookmarkStart w:id="15" w:name="_Toc10362688"/>
      <w:bookmarkStart w:id="16" w:name="_Toc10362918"/>
      <w:bookmarkStart w:id="17" w:name="_Toc10362982"/>
      <w:bookmarkStart w:id="18" w:name="_Toc10364459"/>
      <w:bookmarkStart w:id="19" w:name="_Toc10208785"/>
      <w:bookmarkStart w:id="20" w:name="_Toc10359586"/>
      <w:bookmarkStart w:id="21" w:name="_Toc10362689"/>
      <w:bookmarkStart w:id="22" w:name="_Toc10362919"/>
      <w:bookmarkStart w:id="23" w:name="_Toc10362983"/>
      <w:bookmarkStart w:id="24" w:name="_Toc10364460"/>
      <w:bookmarkStart w:id="25" w:name="_Toc10208786"/>
      <w:bookmarkStart w:id="26" w:name="_Toc10359587"/>
      <w:bookmarkStart w:id="27" w:name="_Toc10362690"/>
      <w:bookmarkStart w:id="28" w:name="_Toc10362920"/>
      <w:bookmarkStart w:id="29" w:name="_Toc10362984"/>
      <w:bookmarkStart w:id="30" w:name="_Toc10364461"/>
      <w:bookmarkStart w:id="31" w:name="_Toc10208787"/>
      <w:bookmarkStart w:id="32" w:name="_Toc10359588"/>
      <w:bookmarkStart w:id="33" w:name="_Toc10362691"/>
      <w:bookmarkStart w:id="34" w:name="_Toc10362921"/>
      <w:bookmarkStart w:id="35" w:name="_Toc10362985"/>
      <w:bookmarkStart w:id="36" w:name="_Toc10364462"/>
      <w:bookmarkStart w:id="37" w:name="_Toc10208788"/>
      <w:bookmarkStart w:id="38" w:name="_Toc10359589"/>
      <w:bookmarkStart w:id="39" w:name="_Toc10362692"/>
      <w:bookmarkStart w:id="40" w:name="_Toc10362922"/>
      <w:bookmarkStart w:id="41" w:name="_Toc10362986"/>
      <w:bookmarkStart w:id="42" w:name="_Toc10364463"/>
      <w:bookmarkStart w:id="43" w:name="_Toc10208789"/>
      <w:bookmarkStart w:id="44" w:name="_Toc10359590"/>
      <w:bookmarkStart w:id="45" w:name="_Toc10362693"/>
      <w:bookmarkStart w:id="46" w:name="_Toc10362923"/>
      <w:bookmarkStart w:id="47" w:name="_Toc10362987"/>
      <w:bookmarkStart w:id="48" w:name="_Toc10364464"/>
      <w:bookmarkStart w:id="49" w:name="_Toc10208790"/>
      <w:bookmarkStart w:id="50" w:name="_Toc10359591"/>
      <w:bookmarkStart w:id="51" w:name="_Toc10362694"/>
      <w:bookmarkStart w:id="52" w:name="_Toc10362924"/>
      <w:bookmarkStart w:id="53" w:name="_Toc10362988"/>
      <w:bookmarkStart w:id="54" w:name="_Toc10364465"/>
      <w:bookmarkStart w:id="55" w:name="_Toc10208791"/>
      <w:bookmarkStart w:id="56" w:name="_Toc10359592"/>
      <w:bookmarkStart w:id="57" w:name="_Toc10362695"/>
      <w:bookmarkStart w:id="58" w:name="_Toc10362925"/>
      <w:bookmarkStart w:id="59" w:name="_Toc10362989"/>
      <w:bookmarkStart w:id="60" w:name="_Toc10364466"/>
      <w:bookmarkStart w:id="61" w:name="_Toc10208792"/>
      <w:bookmarkStart w:id="62" w:name="_Toc10359593"/>
      <w:bookmarkStart w:id="63" w:name="_Toc10362696"/>
      <w:bookmarkStart w:id="64" w:name="_Toc10362926"/>
      <w:bookmarkStart w:id="65" w:name="_Toc10362990"/>
      <w:bookmarkStart w:id="66" w:name="_Toc10364467"/>
      <w:bookmarkStart w:id="67" w:name="_Toc10208793"/>
      <w:bookmarkStart w:id="68" w:name="_Toc10359594"/>
      <w:bookmarkStart w:id="69" w:name="_Toc10362697"/>
      <w:bookmarkStart w:id="70" w:name="_Toc10362927"/>
      <w:bookmarkStart w:id="71" w:name="_Toc10362991"/>
      <w:bookmarkStart w:id="72" w:name="_Toc10364468"/>
      <w:bookmarkStart w:id="73" w:name="_Toc10208794"/>
      <w:bookmarkStart w:id="74" w:name="_Toc10359595"/>
      <w:bookmarkStart w:id="75" w:name="_Toc10362698"/>
      <w:bookmarkStart w:id="76" w:name="_Toc10362928"/>
      <w:bookmarkStart w:id="77" w:name="_Toc10362992"/>
      <w:bookmarkStart w:id="78" w:name="_Toc10364469"/>
      <w:bookmarkStart w:id="79" w:name="_Toc10208795"/>
      <w:bookmarkStart w:id="80" w:name="_Toc10359596"/>
      <w:bookmarkStart w:id="81" w:name="_Toc10362699"/>
      <w:bookmarkStart w:id="82" w:name="_Toc10362929"/>
      <w:bookmarkStart w:id="83" w:name="_Toc10362993"/>
      <w:bookmarkStart w:id="84" w:name="_Toc10364470"/>
      <w:bookmarkStart w:id="85" w:name="_Ref501111172"/>
      <w:bookmarkStart w:id="86" w:name="_Toc506305863"/>
      <w:bookmarkStart w:id="87" w:name="_Toc3284305"/>
      <w:bookmarkStart w:id="88" w:name="_Hlk1063045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B0E6C">
        <w:t xml:space="preserve">databehandlerens bruk av </w:t>
      </w:r>
      <w:bookmarkEnd w:id="85"/>
      <w:bookmarkEnd w:id="86"/>
      <w:bookmarkEnd w:id="87"/>
      <w:r w:rsidR="00697211">
        <w:t>underdatabehandlere</w:t>
      </w:r>
    </w:p>
    <w:p w14:paraId="148D5D92" w14:textId="6A78D8C9" w:rsidR="00CD70F3" w:rsidRPr="00CE4966" w:rsidRDefault="00CD70F3" w:rsidP="001F4BDB">
      <w:pPr>
        <w:pStyle w:val="Overskrift1"/>
        <w:ind w:left="360"/>
      </w:pPr>
      <w:bookmarkStart w:id="89" w:name="_Toc27581574"/>
      <w:bookmarkStart w:id="90" w:name="_Toc27581649"/>
      <w:bookmarkStart w:id="91" w:name="_Toc27581871"/>
      <w:bookmarkStart w:id="92" w:name="_Toc501369808"/>
      <w:bookmarkStart w:id="93" w:name="_Toc505602987"/>
      <w:bookmarkStart w:id="94" w:name="_Toc505780020"/>
      <w:bookmarkStart w:id="95" w:name="_Toc506305864"/>
      <w:bookmarkStart w:id="96" w:name="_Toc29465063"/>
      <w:bookmarkEnd w:id="88"/>
      <w:bookmarkEnd w:id="89"/>
      <w:bookmarkEnd w:id="90"/>
      <w:bookmarkEnd w:id="91"/>
      <w:r w:rsidRPr="00CE4966">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2"/>
      <w:bookmarkEnd w:id="93"/>
      <w:bookmarkEnd w:id="94"/>
      <w:bookmarkEnd w:id="95"/>
      <w:r w:rsidR="00697211">
        <w:t>Underdatabehandlere</w:t>
      </w:r>
      <w:bookmarkEnd w:id="96"/>
    </w:p>
    <w:p w14:paraId="7E6EAA2E" w14:textId="663B6E70" w:rsidR="00CD70F3" w:rsidRDefault="00CD70F3" w:rsidP="00CD70F3">
      <w:pPr>
        <w:jc w:val="both"/>
      </w:pPr>
    </w:p>
    <w:p w14:paraId="657D2648" w14:textId="671904B8" w:rsidR="001F4BDB" w:rsidRDefault="001F4BDB" w:rsidP="001F4BDB">
      <w:pPr>
        <w:pStyle w:val="Overskrift2"/>
      </w:pPr>
      <w:bookmarkStart w:id="97" w:name="_Toc29465064"/>
      <w:r>
        <w:t>Behandlingsansvarliges godkjennelse av bruk av Underdatabehandlere</w:t>
      </w:r>
      <w:bookmarkEnd w:id="97"/>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2421424C">
        <w:sdt>
          <w:sdtPr>
            <w:rPr>
              <w:highlight w:val="yellow"/>
            </w:rPr>
            <w:id w:val="237602816"/>
            <w14:checkbox>
              <w14:checked w14:val="1"/>
              <w14:checkedState w14:val="2612" w14:font="MS Gothic"/>
              <w14:uncheckedState w14:val="2610" w14:font="MS Gothic"/>
            </w14:checkbox>
          </w:sdtPr>
          <w:sdtContent>
            <w:tc>
              <w:tcPr>
                <w:tcW w:w="704" w:type="dxa"/>
              </w:tcPr>
              <w:p w14:paraId="692ADEA3" w14:textId="0406D66A" w:rsidR="00BB43FA" w:rsidRPr="005E28F3" w:rsidRDefault="10437636" w:rsidP="00BB43FA">
                <w:pPr>
                  <w:jc w:val="both"/>
                  <w:rPr>
                    <w:highlight w:val="yellow"/>
                  </w:rPr>
                </w:pPr>
                <w:r w:rsidRPr="2421424C">
                  <w:rPr>
                    <w:rFonts w:ascii="MS Gothic" w:eastAsia="MS Gothic" w:hAnsi="MS Gothic" w:cs="MS Gothic"/>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2421424C">
        <w:sdt>
          <w:sdtPr>
            <w:rPr>
              <w:highlight w:val="yellow"/>
            </w:rPr>
            <w:id w:val="-583066111"/>
            <w14:checkbox>
              <w14:checked w14:val="1"/>
              <w14:checkedState w14:val="2612" w14:font="MS Gothic"/>
              <w14:uncheckedState w14:val="2610" w14:font="MS Gothic"/>
            </w14:checkbox>
          </w:sdtPr>
          <w:sdtContent>
            <w:tc>
              <w:tcPr>
                <w:tcW w:w="704" w:type="dxa"/>
              </w:tcPr>
              <w:p w14:paraId="3A995036" w14:textId="25343AF7" w:rsidR="00BB43FA" w:rsidRPr="005E28F3" w:rsidRDefault="31800B77" w:rsidP="00BB43FA">
                <w:pPr>
                  <w:jc w:val="both"/>
                  <w:rPr>
                    <w:highlight w:val="yellow"/>
                  </w:rPr>
                </w:pPr>
                <w:r w:rsidRPr="2421424C">
                  <w:rPr>
                    <w:rFonts w:ascii="MS Gothic" w:eastAsia="MS Gothic" w:hAnsi="MS Gothic" w:cs="MS Gothic"/>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2421424C">
        <w:sdt>
          <w:sdtPr>
            <w:rPr>
              <w:highlight w:val="yellow"/>
            </w:rPr>
            <w:id w:val="802510387"/>
            <w14:checkbox>
              <w14:checked w14:val="0"/>
              <w14:checkedState w14:val="2612" w14:font="MS Gothic"/>
              <w14:uncheckedState w14:val="2610" w14:font="MS Gothic"/>
            </w14:checkbox>
          </w:sdt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517440D3" w:rsidR="003C122E" w:rsidRDefault="226B47EB" w:rsidP="006B52FE">
      <w:pPr>
        <w:sectPr w:rsidR="003C122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8" w:name="_Toc501369809"/>
      <w:bookmarkStart w:id="99" w:name="_Toc505602988"/>
      <w:bookmarkStart w:id="100" w:name="_Toc505780021"/>
      <w:bookmarkStart w:id="101" w:name="_Toc506305865"/>
      <w:r w:rsidRPr="52748632">
        <w:rPr>
          <w:b/>
          <w:bCs/>
        </w:rPr>
        <w:t>Merknad</w:t>
      </w:r>
      <w:r>
        <w:t xml:space="preserve">: </w:t>
      </w:r>
      <w:r w:rsidR="534062EC">
        <w:t xml:space="preserve">Hvis Databehandler benytter underleverandør </w:t>
      </w:r>
      <w:r>
        <w:t xml:space="preserve">(tredjepart) </w:t>
      </w:r>
      <w:r w:rsidR="534062EC">
        <w:t>som leverer standardiserte tredjepartstjenester</w:t>
      </w:r>
      <w:r>
        <w:t xml:space="preserve"> (typisk skytjenester)</w:t>
      </w:r>
      <w:r w:rsidR="534062EC">
        <w:t>, og som oppfyller vilkårene i Databehandleravtalen punkt 9.7</w:t>
      </w:r>
      <w:r>
        <w:t>, slik at tredjepartens standard databehandleravtale kommer til anvendelse direkte overfor den behandlingsansvarlige, vil skifte av underleverandør hos tredjeparten følge bestemmelsene i tredjepartens databehandleravtale.</w:t>
      </w:r>
    </w:p>
    <w:p w14:paraId="7DA4DA23" w14:textId="54059C06" w:rsidR="00CD70F3" w:rsidRPr="00BF496A" w:rsidRDefault="00CD70F3" w:rsidP="00CE4966">
      <w:pPr>
        <w:pStyle w:val="Overskrift2"/>
      </w:pPr>
      <w:bookmarkStart w:id="102" w:name="_Ref16581770"/>
      <w:bookmarkStart w:id="103" w:name="_Toc29465065"/>
      <w:r w:rsidRPr="00BF496A">
        <w:lastRenderedPageBreak/>
        <w:t xml:space="preserve">Godkjente </w:t>
      </w:r>
      <w:bookmarkEnd w:id="98"/>
      <w:bookmarkEnd w:id="99"/>
      <w:bookmarkEnd w:id="100"/>
      <w:bookmarkEnd w:id="101"/>
      <w:bookmarkEnd w:id="102"/>
      <w:r w:rsidR="00697211">
        <w:t>Underdatabehandlere</w:t>
      </w:r>
      <w:bookmarkEnd w:id="103"/>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3D2B1E"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lang w:val="nb-NO"/>
              </w:rPr>
            </w:pPr>
            <w:r w:rsidRPr="003D2B1E">
              <w:rPr>
                <w:i/>
                <w:sz w:val="20"/>
                <w:highlight w:val="yellow"/>
                <w:lang w:val="nb-NO"/>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4" w:name="_Ref501111183"/>
      <w:bookmarkStart w:id="105" w:name="_Toc506305866"/>
      <w:bookmarkStart w:id="106" w:name="_Toc3284306"/>
    </w:p>
    <w:p w14:paraId="4D1F0D5A" w14:textId="201D2F32" w:rsidR="00CD70F3" w:rsidRPr="009B42EA" w:rsidRDefault="00CD70F3" w:rsidP="00A9752F">
      <w:pPr>
        <w:pStyle w:val="Overskrift1"/>
        <w:ind w:left="360"/>
      </w:pPr>
      <w:bookmarkStart w:id="107"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4"/>
      <w:bookmarkEnd w:id="105"/>
      <w:bookmarkEnd w:id="106"/>
      <w:bookmarkEnd w:id="107"/>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08" w:name="_Toc501369811"/>
      <w:bookmarkStart w:id="109" w:name="_Toc505602990"/>
      <w:bookmarkStart w:id="110" w:name="_Toc505780023"/>
      <w:bookmarkStart w:id="111" w:name="_Toc506305867"/>
      <w:bookmarkStart w:id="112" w:name="_Toc29465067"/>
      <w:r w:rsidRPr="00BD5BE1">
        <w:t xml:space="preserve">Behandlingens </w:t>
      </w:r>
      <w:bookmarkEnd w:id="108"/>
      <w:bookmarkEnd w:id="109"/>
      <w:bookmarkEnd w:id="110"/>
      <w:bookmarkEnd w:id="111"/>
      <w:r w:rsidR="00214DD8">
        <w:t>omfang og formål</w:t>
      </w:r>
      <w:bookmarkEnd w:id="112"/>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9"/>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9"/>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3DA347F" w14:textId="74A17529" w:rsidR="006B52FE" w:rsidRPr="00D24F41" w:rsidRDefault="006B52FE" w:rsidP="3F15F89D">
      <w:pPr>
        <w:rPr>
          <w:rFonts w:cstheme="minorBidi"/>
        </w:rPr>
      </w:pPr>
    </w:p>
    <w:p w14:paraId="3B23EBF6" w14:textId="1A9FD705" w:rsidR="0E333FB2" w:rsidRDefault="7F944F95" w:rsidP="52748632">
      <w:pPr>
        <w:rPr>
          <w:rFonts w:cstheme="minorBidi"/>
          <w:i/>
          <w:iCs/>
        </w:rPr>
      </w:pPr>
      <w:r w:rsidRPr="52748632">
        <w:rPr>
          <w:rFonts w:cstheme="minorBidi"/>
          <w:i/>
          <w:iCs/>
        </w:rPr>
        <w:t xml:space="preserve">Databehandler plikter å ikke lagre opplysninger i lengre tid enn </w:t>
      </w:r>
      <w:r w:rsidRPr="52748632">
        <w:rPr>
          <w:rFonts w:cstheme="minorBidi"/>
          <w:i/>
          <w:iCs/>
          <w:highlight w:val="yellow"/>
        </w:rPr>
        <w:t>x</w:t>
      </w:r>
      <w:r w:rsidRPr="52748632">
        <w:rPr>
          <w:rFonts w:cstheme="minorBidi"/>
          <w:i/>
          <w:iCs/>
        </w:rPr>
        <w:t xml:space="preserve"> måneder med mindre Databehandler blir særskilt instruert om dette.</w:t>
      </w:r>
    </w:p>
    <w:p w14:paraId="1410E8F6" w14:textId="0A9C947D" w:rsidR="3F15F89D" w:rsidRDefault="3F15F89D" w:rsidP="3F15F89D">
      <w:pPr>
        <w:ind w:left="708"/>
        <w:rPr>
          <w:rFonts w:cstheme="minorBid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3" w:name="_Toc29465068"/>
      <w:r w:rsidRPr="003B0250">
        <w:t xml:space="preserve">Sikkerhet </w:t>
      </w:r>
      <w:r w:rsidR="00C93792">
        <w:t>ved</w:t>
      </w:r>
      <w:r w:rsidR="00C93792" w:rsidRPr="003B0250">
        <w:t xml:space="preserve"> </w:t>
      </w:r>
      <w:r w:rsidRPr="003B0250">
        <w:t>behandlingen</w:t>
      </w:r>
      <w:bookmarkEnd w:id="113"/>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4" w:name="_Toc29465069"/>
      <w:r w:rsidRPr="00813525">
        <w:rPr>
          <w:rFonts w:asciiTheme="majorHAnsi" w:hAnsiTheme="majorHAnsi" w:cstheme="majorHAnsi"/>
          <w:bCs/>
        </w:rPr>
        <w:t>Angivelse av sikkerhetsnivå</w:t>
      </w:r>
      <w:bookmarkEnd w:id="114"/>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52748632">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18582793" w14:textId="505B0F2C" w:rsidR="005763B3" w:rsidRDefault="005763B3" w:rsidP="52748632"/>
        </w:tc>
      </w:tr>
      <w:tr w:rsidR="00C93792" w:rsidRPr="00545CED" w14:paraId="415CCDE0" w14:textId="77777777" w:rsidTr="5274863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52748632">
        <w:trPr>
          <w:trHeight w:val="567"/>
        </w:trPr>
        <w:sdt>
          <w:sdtPr>
            <w:rPr>
              <w:highlight w:val="yellow"/>
            </w:rPr>
            <w:id w:val="-1173024827"/>
            <w14:checkbox>
              <w14:checked w14:val="1"/>
              <w14:checkedState w14:val="2612" w14:font="MS Gothic"/>
              <w14:uncheckedState w14:val="2610" w14:font="MS Gothic"/>
            </w14:checkbox>
          </w:sdtPr>
          <w:sdtContent>
            <w:tc>
              <w:tcPr>
                <w:tcW w:w="704" w:type="dxa"/>
              </w:tcPr>
              <w:p w14:paraId="2052CF3D" w14:textId="37ECA56B" w:rsidR="00C93792" w:rsidRPr="00E069B0" w:rsidRDefault="51D0DF77" w:rsidP="008324CD">
                <w:pPr>
                  <w:jc w:val="both"/>
                  <w:rPr>
                    <w:highlight w:val="yellow"/>
                  </w:rPr>
                </w:pPr>
                <w:r w:rsidRPr="52748632">
                  <w:rPr>
                    <w:rFonts w:ascii="MS Gothic" w:eastAsia="MS Gothic" w:hAnsi="MS Gothic" w:cs="MS Gothic"/>
                    <w:highlight w:val="yellow"/>
                  </w:rPr>
                  <w:t>☒</w:t>
                </w:r>
              </w:p>
            </w:tc>
          </w:sdtContent>
        </w:sdt>
        <w:tc>
          <w:tcPr>
            <w:tcW w:w="8358" w:type="dxa"/>
          </w:tcPr>
          <w:p w14:paraId="5CC80E4C" w14:textId="39D9E1AE" w:rsidR="005F02B4" w:rsidRPr="00E069B0" w:rsidRDefault="085145E7" w:rsidP="00EF6BD9">
            <w:r>
              <w:t>Ikke krever et høyt sikkerhetsnivå</w:t>
            </w:r>
            <w:r w:rsidR="78F67F5C">
              <w:t xml:space="preserve">. </w:t>
            </w:r>
            <w:r w:rsidR="7EE2C104">
              <w:t>B</w:t>
            </w:r>
            <w:r w:rsidR="0C2FF6E8">
              <w:t xml:space="preserve">egrunnelse: </w:t>
            </w:r>
          </w:p>
          <w:p w14:paraId="72B8BF19" w14:textId="09DCC987" w:rsidR="52748632" w:rsidRDefault="52748632"/>
          <w:p w14:paraId="547ACE5F" w14:textId="563FB390" w:rsidR="6220E281" w:rsidRDefault="6220E281" w:rsidP="52748632">
            <w:pPr>
              <w:rPr>
                <w:i/>
                <w:iCs/>
              </w:rPr>
            </w:pPr>
            <w:r w:rsidRPr="52748632">
              <w:rPr>
                <w:i/>
                <w:iCs/>
              </w:rPr>
              <w:t>Behandlingen omfatter primært opplysninger som er allment kjent som navn, adresse, e-postadresse osv.</w:t>
            </w:r>
            <w:r w:rsidR="69EDD539" w:rsidRPr="52748632">
              <w:rPr>
                <w:i/>
                <w:iCs/>
              </w:rPr>
              <w:t xml:space="preserve"> Det kan forekomme opplysninger som </w:t>
            </w:r>
          </w:p>
          <w:p w14:paraId="05A5B036" w14:textId="631DC0E5" w:rsidR="69EDD539" w:rsidRDefault="69EDD539" w:rsidP="52748632">
            <w:pPr>
              <w:rPr>
                <w:i/>
                <w:iCs/>
              </w:rPr>
            </w:pPr>
            <w:r w:rsidRPr="52748632">
              <w:rPr>
                <w:i/>
                <w:iCs/>
              </w:rPr>
              <w:t>kredittkortnummer eller bankkontonummer</w:t>
            </w:r>
            <w:r w:rsidR="6AB4DC7C" w:rsidRPr="52748632">
              <w:rPr>
                <w:i/>
                <w:iCs/>
              </w:rPr>
              <w:t>,</w:t>
            </w:r>
            <w:r w:rsidRPr="52748632">
              <w:rPr>
                <w:i/>
                <w:iCs/>
              </w:rPr>
              <w:t xml:space="preserve"> men dette antas å være sjeldent. </w:t>
            </w:r>
            <w:r w:rsidR="6220E281" w:rsidRPr="52748632">
              <w:rPr>
                <w:i/>
                <w:iCs/>
              </w:rPr>
              <w:t>Det behandles som hovedregel ikke særlige kategorier av personopplysninger etter GDPR artikkel 9 (1). Ved bruk av fritekstfelter eller opplastningsmulighet vil den registrerte</w:t>
            </w:r>
            <w:r w:rsidR="157C5F78" w:rsidRPr="52748632">
              <w:rPr>
                <w:i/>
                <w:iCs/>
              </w:rPr>
              <w:t xml:space="preserve"> likevel</w:t>
            </w:r>
            <w:r w:rsidR="6220E281" w:rsidRPr="52748632">
              <w:rPr>
                <w:i/>
                <w:iCs/>
              </w:rPr>
              <w:t xml:space="preserve"> alltid kunne dele hva som hels</w:t>
            </w:r>
            <w:r w:rsidR="6283B630" w:rsidRPr="52748632">
              <w:rPr>
                <w:i/>
                <w:iCs/>
              </w:rPr>
              <w:t>t</w:t>
            </w:r>
            <w:r w:rsidR="53BDF7C8" w:rsidRPr="52748632">
              <w:rPr>
                <w:i/>
                <w:iCs/>
              </w:rPr>
              <w:t>. D</w:t>
            </w:r>
            <w:r w:rsidR="6283B630" w:rsidRPr="52748632">
              <w:rPr>
                <w:i/>
                <w:iCs/>
              </w:rPr>
              <w:t xml:space="preserve">ette er en risiko, men det antas å være sjeldent. </w:t>
            </w:r>
          </w:p>
          <w:p w14:paraId="70DC3148" w14:textId="4A5B9197" w:rsidR="005A7655" w:rsidRPr="00E069B0" w:rsidRDefault="005A7655" w:rsidP="00EF6BD9"/>
          <w:p w14:paraId="70B8BDCC" w14:textId="19395921" w:rsidR="005A7655" w:rsidRPr="00E069B0" w:rsidRDefault="005A7655" w:rsidP="52748632">
            <w:pPr>
              <w:rPr>
                <w:i/>
                <w:iCs/>
                <w:highlight w:val="yellow"/>
              </w:rPr>
            </w:pPr>
          </w:p>
          <w:p w14:paraId="23E507DE" w14:textId="1F03ACE5" w:rsidR="00C93792" w:rsidRPr="00E069B0" w:rsidRDefault="00C93792" w:rsidP="52748632">
            <w:pPr>
              <w:jc w:val="both"/>
              <w:rPr>
                <w:i/>
                <w:iCs/>
                <w:highlight w:val="yellow"/>
              </w:rPr>
            </w:pPr>
          </w:p>
        </w:tc>
      </w:tr>
    </w:tbl>
    <w:p w14:paraId="040E8070" w14:textId="46821022" w:rsidR="00602927" w:rsidRPr="00E069B0" w:rsidRDefault="00602927" w:rsidP="52748632">
      <w:pPr>
        <w:rPr>
          <w:rFonts w:cstheme="minorBidi"/>
        </w:rPr>
      </w:pPr>
    </w:p>
    <w:p w14:paraId="78A24DD6" w14:textId="3AA2CC12" w:rsidR="00364EB8" w:rsidRPr="006465AE" w:rsidRDefault="00364EB8" w:rsidP="006465AE">
      <w:pPr>
        <w:pStyle w:val="Overskrift3"/>
        <w:ind w:left="0"/>
        <w:rPr>
          <w:rFonts w:asciiTheme="majorHAnsi" w:hAnsiTheme="majorHAnsi" w:cstheme="majorHAnsi"/>
          <w:bCs/>
        </w:rPr>
      </w:pPr>
      <w:bookmarkStart w:id="115" w:name="_Toc27581878"/>
      <w:bookmarkStart w:id="116" w:name="_Toc29465070"/>
      <w:bookmarkEnd w:id="115"/>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16"/>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52748632">
        <w:trPr>
          <w:trHeight w:val="340"/>
        </w:trPr>
        <w:sdt>
          <w:sdtPr>
            <w:rPr>
              <w:highlight w:val="yellow"/>
            </w:rPr>
            <w:id w:val="916975890"/>
            <w14:checkbox>
              <w14:checked w14:val="1"/>
              <w14:checkedState w14:val="2612" w14:font="MS Gothic"/>
              <w14:uncheckedState w14:val="2610" w14:font="MS Gothic"/>
            </w14:checkbox>
          </w:sdtPr>
          <w:sdtContent>
            <w:tc>
              <w:tcPr>
                <w:tcW w:w="704" w:type="dxa"/>
              </w:tcPr>
              <w:p w14:paraId="1DB0B39B" w14:textId="6DBA25E5" w:rsidR="004F25C1" w:rsidRPr="005E28F3" w:rsidRDefault="3EE45CF8" w:rsidP="008324CD">
                <w:pPr>
                  <w:jc w:val="both"/>
                  <w:rPr>
                    <w:highlight w:val="yellow"/>
                  </w:rPr>
                </w:pPr>
                <w:r w:rsidRPr="52748632">
                  <w:rPr>
                    <w:rFonts w:ascii="MS Gothic" w:eastAsia="MS Gothic" w:hAnsi="MS Gothic" w:cs="MS Gothic"/>
                    <w:highlight w:val="yellow"/>
                  </w:rPr>
                  <w:t>☒</w:t>
                </w:r>
              </w:p>
            </w:tc>
          </w:sdtContent>
        </w:sdt>
        <w:tc>
          <w:tcPr>
            <w:tcW w:w="8358" w:type="dxa"/>
          </w:tcPr>
          <w:p w14:paraId="016A6E38" w14:textId="3CD0F64F" w:rsidR="004F25C1" w:rsidRPr="002D381C" w:rsidRDefault="088BAC93" w:rsidP="52748632">
            <w:pPr>
              <w:jc w:val="both"/>
              <w:rPr>
                <w:i/>
                <w:iCs/>
                <w:highlight w:val="yellow"/>
              </w:rPr>
            </w:pPr>
            <w:r>
              <w:t>Sikkerhetskrav som beskrevet i Hovedavtalen</w:t>
            </w:r>
            <w:r w:rsidR="2804A4A4">
              <w:t>:</w:t>
            </w:r>
            <w:r>
              <w:t xml:space="preserve"> </w:t>
            </w:r>
          </w:p>
          <w:p w14:paraId="7E105394" w14:textId="3BF35C46" w:rsidR="004F25C1" w:rsidRPr="002D381C" w:rsidRDefault="004F25C1" w:rsidP="52748632">
            <w:pPr>
              <w:jc w:val="both"/>
              <w:rPr>
                <w:i/>
                <w:iCs/>
                <w:highlight w:val="yellow"/>
              </w:rPr>
            </w:pPr>
          </w:p>
          <w:p w14:paraId="2940EA0A" w14:textId="38B628AD" w:rsidR="004F25C1" w:rsidRPr="002D381C" w:rsidRDefault="3EE45CF8" w:rsidP="52748632">
            <w:pPr>
              <w:jc w:val="both"/>
              <w:rPr>
                <w:i/>
                <w:iCs/>
              </w:rPr>
            </w:pPr>
            <w:r w:rsidRPr="52748632">
              <w:rPr>
                <w:i/>
                <w:iCs/>
              </w:rPr>
              <w:t>Punkt 7 i SSA lille sky generell</w:t>
            </w:r>
            <w:r w:rsidR="6734B309" w:rsidRPr="52748632">
              <w:rPr>
                <w:i/>
                <w:iCs/>
              </w:rPr>
              <w:t xml:space="preserve">, </w:t>
            </w:r>
            <w:r w:rsidRPr="52748632">
              <w:rPr>
                <w:i/>
                <w:iCs/>
              </w:rPr>
              <w:t xml:space="preserve">Bilag 1 </w:t>
            </w:r>
            <w:r w:rsidR="76A5F4A0" w:rsidRPr="52748632">
              <w:rPr>
                <w:i/>
                <w:iCs/>
              </w:rPr>
              <w:t xml:space="preserve">(Kundens </w:t>
            </w:r>
            <w:r w:rsidR="24342DB0" w:rsidRPr="52748632">
              <w:rPr>
                <w:i/>
                <w:iCs/>
              </w:rPr>
              <w:t xml:space="preserve">behovsbeskrivelse og </w:t>
            </w:r>
            <w:r w:rsidR="76A5F4A0" w:rsidRPr="52748632">
              <w:rPr>
                <w:i/>
                <w:iCs/>
              </w:rPr>
              <w:t xml:space="preserve">kravsspesifikasjon) </w:t>
            </w:r>
            <w:r w:rsidRPr="52748632">
              <w:rPr>
                <w:i/>
                <w:iCs/>
              </w:rPr>
              <w:t>til SSA lille sky generell</w:t>
            </w:r>
            <w:r w:rsidR="38EAAD4F" w:rsidRPr="52748632">
              <w:rPr>
                <w:i/>
                <w:iCs/>
              </w:rPr>
              <w:t xml:space="preserve"> og Bilag 2 til SSA lille sky generell (Leverandørens beskrivelse av Skytjenestene og eventuelle Tilleggstjenester)</w:t>
            </w:r>
          </w:p>
          <w:p w14:paraId="5E00E4D9" w14:textId="2D3B5E80" w:rsidR="004F25C1" w:rsidRPr="002D381C" w:rsidRDefault="004F25C1" w:rsidP="52748632">
            <w:pPr>
              <w:jc w:val="both"/>
              <w:rPr>
                <w:i/>
                <w:iCs/>
                <w:highlight w:val="yellow"/>
              </w:rPr>
            </w:pPr>
          </w:p>
        </w:tc>
      </w:tr>
      <w:bookmarkStart w:id="117" w:name="_Hlk16685080"/>
      <w:tr w:rsidR="004F25C1" w14:paraId="2624A594" w14:textId="77777777" w:rsidTr="52748632">
        <w:tc>
          <w:tcPr>
            <w:tcW w:w="704" w:type="dxa"/>
          </w:tcPr>
          <w:p w14:paraId="4954E564" w14:textId="621C012C" w:rsidR="004F25C1" w:rsidRPr="005E28F3" w:rsidRDefault="00000000" w:rsidP="008324CD">
            <w:pPr>
              <w:jc w:val="both"/>
              <w:rPr>
                <w:highlight w:val="yellow"/>
              </w:rPr>
            </w:pPr>
            <w:sdt>
              <w:sdtPr>
                <w:rPr>
                  <w:highlight w:val="yellow"/>
                </w:rPr>
                <w:id w:val="-253060247"/>
                <w14:checkbox>
                  <w14:checked w14:val="0"/>
                  <w14:checkedState w14:val="2612" w14:font="MS Gothic"/>
                  <w14:uncheckedState w14:val="2610" w14:font="MS Gothic"/>
                </w14:checkbox>
              </w:sdtPr>
              <w:sdtContent>
                <w:r w:rsidR="3EE45CF8" w:rsidRPr="52748632">
                  <w:rPr>
                    <w:rFonts w:ascii="MS Gothic" w:eastAsia="MS Gothic" w:hAnsi="MS Gothic" w:cs="MS Gothic"/>
                    <w:highlight w:val="yellow"/>
                  </w:rPr>
                  <w:t>☐</w:t>
                </w:r>
              </w:sdtContent>
            </w:sdt>
            <w:r w:rsidR="353EF8D2" w:rsidRPr="52748632">
              <w:rPr>
                <w:highlight w:val="yellow"/>
              </w:rPr>
              <w:t xml:space="preserve"> </w:t>
            </w:r>
          </w:p>
        </w:tc>
        <w:tc>
          <w:tcPr>
            <w:tcW w:w="8358" w:type="dxa"/>
          </w:tcPr>
          <w:p w14:paraId="5D83D8E5" w14:textId="34640CCF" w:rsidR="00B66D84" w:rsidRPr="00AF7DC7" w:rsidRDefault="54C0B590" w:rsidP="00AF7DC7">
            <w:bookmarkStart w:id="118" w:name="_Hlk16684946"/>
            <w:r>
              <w:t xml:space="preserve">Sikkerhetskrav </w:t>
            </w:r>
            <w:r w:rsidR="4DBC1E12">
              <w:t xml:space="preserve">som beskrevet </w:t>
            </w:r>
            <w:r w:rsidR="2804A4A4">
              <w:t xml:space="preserve">nedenfor: </w:t>
            </w:r>
            <w:bookmarkEnd w:id="118"/>
          </w:p>
        </w:tc>
      </w:tr>
      <w:bookmarkEnd w:id="117"/>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19" w:name="_Toc10362706"/>
      <w:bookmarkStart w:id="120" w:name="_Toc10362936"/>
      <w:bookmarkStart w:id="121" w:name="_Toc10363000"/>
      <w:bookmarkStart w:id="122" w:name="_Toc10364476"/>
      <w:bookmarkStart w:id="123" w:name="_Toc474496335"/>
      <w:bookmarkStart w:id="124" w:name="_Toc29465071"/>
      <w:bookmarkEnd w:id="119"/>
      <w:bookmarkEnd w:id="120"/>
      <w:bookmarkEnd w:id="121"/>
      <w:bookmarkEnd w:id="122"/>
      <w:r w:rsidRPr="00787554">
        <w:t>Dokumentasjon</w:t>
      </w:r>
      <w:bookmarkEnd w:id="123"/>
      <w:bookmarkEnd w:id="124"/>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25" w:name="_Toc10362720"/>
      <w:bookmarkStart w:id="126" w:name="_Toc10362950"/>
      <w:bookmarkStart w:id="127" w:name="_Toc10363014"/>
      <w:bookmarkStart w:id="128" w:name="_Toc10364490"/>
      <w:bookmarkStart w:id="129" w:name="_Toc10362721"/>
      <w:bookmarkStart w:id="130" w:name="_Toc10362951"/>
      <w:bookmarkStart w:id="131" w:name="_Toc10363015"/>
      <w:bookmarkStart w:id="132" w:name="_Toc10364491"/>
      <w:bookmarkStart w:id="133" w:name="_Toc10362722"/>
      <w:bookmarkStart w:id="134" w:name="_Toc10362952"/>
      <w:bookmarkStart w:id="135" w:name="_Toc10363016"/>
      <w:bookmarkStart w:id="136" w:name="_Toc10364492"/>
      <w:bookmarkStart w:id="137" w:name="_Toc10362723"/>
      <w:bookmarkStart w:id="138" w:name="_Toc10362953"/>
      <w:bookmarkStart w:id="139" w:name="_Toc10363017"/>
      <w:bookmarkStart w:id="140" w:name="_Toc10364493"/>
      <w:bookmarkStart w:id="141" w:name="_Toc10362724"/>
      <w:bookmarkStart w:id="142" w:name="_Toc10362954"/>
      <w:bookmarkStart w:id="143" w:name="_Toc10363018"/>
      <w:bookmarkStart w:id="144" w:name="_Toc10364494"/>
      <w:bookmarkStart w:id="145" w:name="_Toc10362725"/>
      <w:bookmarkStart w:id="146" w:name="_Toc10362955"/>
      <w:bookmarkStart w:id="147" w:name="_Toc10363019"/>
      <w:bookmarkStart w:id="148" w:name="_Toc10364495"/>
      <w:bookmarkStart w:id="149" w:name="_Toc10362726"/>
      <w:bookmarkStart w:id="150" w:name="_Toc10362956"/>
      <w:bookmarkStart w:id="151" w:name="_Toc10363020"/>
      <w:bookmarkStart w:id="152" w:name="_Toc10364496"/>
      <w:bookmarkStart w:id="153" w:name="_Toc10362727"/>
      <w:bookmarkStart w:id="154" w:name="_Toc10362957"/>
      <w:bookmarkStart w:id="155" w:name="_Toc10363021"/>
      <w:bookmarkStart w:id="156" w:name="_Toc10364497"/>
      <w:bookmarkStart w:id="157" w:name="_Toc10362728"/>
      <w:bookmarkStart w:id="158" w:name="_Toc10362958"/>
      <w:bookmarkStart w:id="159" w:name="_Toc10363022"/>
      <w:bookmarkStart w:id="160" w:name="_Toc10364498"/>
      <w:bookmarkStart w:id="161" w:name="_Toc10362729"/>
      <w:bookmarkStart w:id="162" w:name="_Toc10362959"/>
      <w:bookmarkStart w:id="163" w:name="_Toc10363023"/>
      <w:bookmarkStart w:id="164" w:name="_Toc10364499"/>
      <w:bookmarkStart w:id="165" w:name="_Toc10362730"/>
      <w:bookmarkStart w:id="166" w:name="_Toc10362960"/>
      <w:bookmarkStart w:id="167" w:name="_Toc10363024"/>
      <w:bookmarkStart w:id="168" w:name="_Toc10364500"/>
      <w:bookmarkStart w:id="169" w:name="_Toc501369818"/>
      <w:bookmarkStart w:id="170" w:name="_Toc505602993"/>
      <w:bookmarkStart w:id="171" w:name="_Toc505780026"/>
      <w:bookmarkStart w:id="172" w:name="_Toc506305870"/>
      <w:bookmarkStart w:id="173" w:name="_Toc2946507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t xml:space="preserve">Overføring av </w:t>
      </w:r>
      <w:r w:rsidR="0004755D">
        <w:t xml:space="preserve">personopplysninger - </w:t>
      </w:r>
      <w:r w:rsidR="00CD70F3" w:rsidRPr="009B42EA">
        <w:t xml:space="preserve">Lokasjon for </w:t>
      </w:r>
      <w:r w:rsidR="001B7213">
        <w:t xml:space="preserve">behandling og </w:t>
      </w:r>
      <w:bookmarkEnd w:id="169"/>
      <w:bookmarkEnd w:id="170"/>
      <w:bookmarkEnd w:id="171"/>
      <w:bookmarkEnd w:id="172"/>
      <w:r w:rsidR="00DD4A55">
        <w:t>tilgang</w:t>
      </w:r>
      <w:bookmarkEnd w:id="173"/>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2FDE1BDE" w14:textId="7055CA34" w:rsidR="001F4BDB" w:rsidRDefault="5D791F04" w:rsidP="52748632">
      <w:pPr>
        <w:rPr>
          <w:rFonts w:cstheme="minorBidi"/>
        </w:rPr>
      </w:pPr>
      <w:r w:rsidRPr="52748632">
        <w:rPr>
          <w:rFonts w:cstheme="minorBidi"/>
        </w:rPr>
        <w:t>Begrensningen ovenfor gjelder ikke Databehandlerens mor-, søster- og datterselskaper som er etablert innenfor EØS-området.</w:t>
      </w:r>
      <w:r w:rsidR="1C3DA977" w:rsidRPr="52748632">
        <w:rPr>
          <w:rFonts w:cstheme="minorBidi"/>
        </w:rPr>
        <w:t xml:space="preserve"> Databehandleren skal imidlertid på forespørsel fra den Behandlingsansvarlige redegjøre for hvor personopplysningene til enhver tid behandles.</w:t>
      </w: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4" w:name="_Toc29465073"/>
      <w:r>
        <w:rPr>
          <w:rFonts w:cstheme="minorHAnsi"/>
        </w:rPr>
        <w:t>Rutiner for revisjon og tilsyn</w:t>
      </w:r>
      <w:bookmarkEnd w:id="174"/>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2421424C">
        <w:sdt>
          <w:sdtPr>
            <w:rPr>
              <w:highlight w:val="yellow"/>
            </w:rPr>
            <w:id w:val="-1152753146"/>
            <w14:checkbox>
              <w14:checked w14:val="1"/>
              <w14:checkedState w14:val="2612" w14:font="MS Gothic"/>
              <w14:uncheckedState w14:val="2610" w14:font="MS Gothic"/>
            </w14:checkbox>
          </w:sdtPr>
          <w:sdtContent>
            <w:tc>
              <w:tcPr>
                <w:tcW w:w="704" w:type="dxa"/>
              </w:tcPr>
              <w:p w14:paraId="4899D434" w14:textId="25494F45" w:rsidR="00C77E29" w:rsidRPr="005E28F3" w:rsidRDefault="68827A96" w:rsidP="008324CD">
                <w:pPr>
                  <w:jc w:val="both"/>
                  <w:rPr>
                    <w:highlight w:val="yellow"/>
                  </w:rPr>
                </w:pPr>
                <w:r w:rsidRPr="2421424C">
                  <w:rPr>
                    <w:rFonts w:ascii="MS Gothic" w:eastAsia="MS Gothic" w:hAnsi="MS Gothic" w:cs="MS Gothic"/>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3"/>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3"/>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3"/>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2421424C">
        <w:sdt>
          <w:sdtPr>
            <w:rPr>
              <w:highlight w:val="yellow"/>
            </w:rPr>
            <w:id w:val="-876848223"/>
            <w14:checkbox>
              <w14:checked w14:val="0"/>
              <w14:checkedState w14:val="2612" w14:font="MS Gothic"/>
              <w14:uncheckedState w14:val="2610" w14:font="MS Gothic"/>
            </w14:checkbox>
          </w:sdt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31"/>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31"/>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31"/>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2421424C">
        <w:sdt>
          <w:sdtPr>
            <w:rPr>
              <w:highlight w:val="yellow"/>
            </w:rPr>
            <w:id w:val="1328874254"/>
            <w14:checkbox>
              <w14:checked w14:val="1"/>
              <w14:checkedState w14:val="2612" w14:font="MS Gothic"/>
              <w14:uncheckedState w14:val="2610" w14:font="MS Gothic"/>
            </w14:checkbox>
          </w:sdtPr>
          <w:sdtContent>
            <w:tc>
              <w:tcPr>
                <w:tcW w:w="704" w:type="dxa"/>
              </w:tcPr>
              <w:p w14:paraId="3D479501" w14:textId="3353344F" w:rsidR="00FD401F" w:rsidRPr="005E28F3" w:rsidRDefault="0C1F6A85" w:rsidP="0002403C">
                <w:pPr>
                  <w:jc w:val="both"/>
                  <w:rPr>
                    <w:highlight w:val="yellow"/>
                  </w:rPr>
                </w:pPr>
                <w:r w:rsidRPr="2421424C">
                  <w:rPr>
                    <w:rFonts w:ascii="MS Gothic" w:eastAsia="MS Gothic" w:hAnsi="MS Gothic" w:cs="MS Gothic"/>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2421424C">
        <w:sdt>
          <w:sdtPr>
            <w:rPr>
              <w:highlight w:val="yellow"/>
            </w:rPr>
            <w:id w:val="255341509"/>
            <w14:checkbox>
              <w14:checked w14:val="0"/>
              <w14:checkedState w14:val="2612" w14:font="MS Gothic"/>
              <w14:uncheckedState w14:val="2610" w14:font="MS Gothic"/>
            </w14:checkbox>
          </w:sdt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75" w:name="_Toc29465074"/>
      <w:r w:rsidRPr="00754DDE">
        <w:rPr>
          <w:color w:val="000000" w:themeColor="text1"/>
        </w:rPr>
        <w:lastRenderedPageBreak/>
        <w:t>Sletting og tilbakelevering av personopplysninger ved avtalens opphør</w:t>
      </w:r>
      <w:bookmarkEnd w:id="175"/>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2421424C">
        <w:sdt>
          <w:sdtPr>
            <w:rPr>
              <w:highlight w:val="yellow"/>
            </w:rPr>
            <w:id w:val="254331657"/>
            <w14:checkbox>
              <w14:checked w14:val="1"/>
              <w14:checkedState w14:val="2612" w14:font="MS Gothic"/>
              <w14:uncheckedState w14:val="2610" w14:font="MS Gothic"/>
            </w14:checkbox>
          </w:sdtPr>
          <w:sdtContent>
            <w:tc>
              <w:tcPr>
                <w:tcW w:w="704" w:type="dxa"/>
              </w:tcPr>
              <w:p w14:paraId="1115AB63" w14:textId="076F1024" w:rsidR="00820B19" w:rsidRPr="005E28F3" w:rsidRDefault="5A9F1F01" w:rsidP="00717B57">
                <w:pPr>
                  <w:jc w:val="both"/>
                  <w:rPr>
                    <w:highlight w:val="yellow"/>
                  </w:rPr>
                </w:pPr>
                <w:r w:rsidRPr="2421424C">
                  <w:rPr>
                    <w:rFonts w:ascii="MS Gothic" w:eastAsia="MS Gothic" w:hAnsi="MS Gothic" w:cs="MS Gothic"/>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2421424C">
        <w:sdt>
          <w:sdtPr>
            <w:rPr>
              <w:highlight w:val="yellow"/>
            </w:rPr>
            <w:id w:val="2089499429"/>
            <w14:checkbox>
              <w14:checked w14:val="0"/>
              <w14:checkedState w14:val="2612" w14:font="MS Gothic"/>
              <w14:uncheckedState w14:val="2610" w14:font="MS Gothic"/>
            </w14:checkbox>
          </w:sdt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2421424C">
        <w:sdt>
          <w:sdtPr>
            <w:rPr>
              <w:highlight w:val="yellow"/>
            </w:rPr>
            <w:id w:val="1500929862"/>
            <w14:checkbox>
              <w14:checked w14:val="0"/>
              <w14:checkedState w14:val="2612" w14:font="MS Gothic"/>
              <w14:uncheckedState w14:val="2610" w14:font="MS Gothic"/>
            </w14:checkbox>
          </w:sdt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76" w:name="_Toc29465075"/>
      <w:r>
        <w:rPr>
          <w:rFonts w:cstheme="minorHAnsi"/>
          <w:b w:val="0"/>
        </w:rPr>
        <w:t>Sektorspesifikke bestemmelser om behandling av personopplysninger</w:t>
      </w:r>
      <w:bookmarkEnd w:id="176"/>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77" w:name="_Toc29465076"/>
      <w:r>
        <w:rPr>
          <w:rFonts w:cstheme="minorHAnsi"/>
        </w:rPr>
        <w:t>Kontaktinformasjon</w:t>
      </w:r>
      <w:bookmarkEnd w:id="177"/>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52748632">
        <w:trPr>
          <w:trHeight w:val="397"/>
        </w:trPr>
        <w:tc>
          <w:tcPr>
            <w:tcW w:w="3969" w:type="dxa"/>
          </w:tcPr>
          <w:p w14:paraId="67379A03" w14:textId="77777777" w:rsidR="00E9079C" w:rsidRPr="0040759C" w:rsidRDefault="69F4572C" w:rsidP="52748632">
            <w:pPr>
              <w:rPr>
                <w:b/>
                <w:bCs/>
                <w:i/>
                <w:iCs/>
              </w:rPr>
            </w:pPr>
            <w:r w:rsidRPr="52748632">
              <w:rPr>
                <w:b/>
                <w:bCs/>
                <w:i/>
                <w:iCs/>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52748632">
        <w:trPr>
          <w:trHeight w:val="397"/>
        </w:trPr>
        <w:tc>
          <w:tcPr>
            <w:tcW w:w="3969" w:type="dxa"/>
          </w:tcPr>
          <w:p w14:paraId="01B15E60" w14:textId="77777777" w:rsidR="00F42C8A" w:rsidRPr="0040759C" w:rsidRDefault="2C9BF008" w:rsidP="52748632">
            <w:pPr>
              <w:rPr>
                <w:i/>
                <w:iCs/>
                <w:u w:val="single"/>
              </w:rPr>
            </w:pPr>
            <w:r w:rsidRPr="52748632">
              <w:rPr>
                <w:i/>
                <w:iCs/>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52748632">
        <w:trPr>
          <w:trHeight w:val="397"/>
        </w:trPr>
        <w:tc>
          <w:tcPr>
            <w:tcW w:w="3969" w:type="dxa"/>
          </w:tcPr>
          <w:p w14:paraId="599BA860" w14:textId="745DC68D" w:rsidR="00E9079C" w:rsidRDefault="69F4572C" w:rsidP="52748632">
            <w:pPr>
              <w:rPr>
                <w:i/>
                <w:iCs/>
              </w:rPr>
            </w:pPr>
            <w:r w:rsidRPr="52748632">
              <w:rPr>
                <w:i/>
                <w:iCs/>
              </w:rPr>
              <w:t xml:space="preserve">Telefon: </w:t>
            </w:r>
            <w:r w:rsidR="627859F0" w:rsidRPr="52748632">
              <w:rPr>
                <w:i/>
                <w:iCs/>
              </w:rPr>
              <w:t>974 29 520</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52748632">
        <w:trPr>
          <w:trHeight w:val="397"/>
        </w:trPr>
        <w:tc>
          <w:tcPr>
            <w:tcW w:w="3969" w:type="dxa"/>
          </w:tcPr>
          <w:p w14:paraId="2BEA2987" w14:textId="5357E703" w:rsidR="00E9079C" w:rsidRDefault="69F4572C" w:rsidP="52748632">
            <w:pPr>
              <w:rPr>
                <w:i/>
                <w:iCs/>
              </w:rPr>
            </w:pPr>
            <w:r w:rsidRPr="52748632">
              <w:rPr>
                <w:i/>
                <w:iCs/>
              </w:rPr>
              <w:t>E-post</w:t>
            </w:r>
            <w:r w:rsidR="70F75271" w:rsidRPr="52748632">
              <w:rPr>
                <w:i/>
                <w:iCs/>
              </w:rPr>
              <w:t>: personvernombud@dfo.no</w:t>
            </w:r>
          </w:p>
          <w:p w14:paraId="5147E786" w14:textId="77777777" w:rsidR="00E9079C" w:rsidRDefault="00E9079C" w:rsidP="52748632">
            <w:pPr>
              <w:rPr>
                <w:i/>
                <w:iCs/>
              </w:rPr>
            </w:pPr>
          </w:p>
          <w:p w14:paraId="4E89E475" w14:textId="77777777" w:rsidR="00E9079C" w:rsidRDefault="00E9079C" w:rsidP="52748632">
            <w:pPr>
              <w:rPr>
                <w:i/>
                <w:iCs/>
              </w:rPr>
            </w:pPr>
          </w:p>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52748632">
        <w:trPr>
          <w:trHeight w:val="397"/>
        </w:trPr>
        <w:tc>
          <w:tcPr>
            <w:tcW w:w="3969" w:type="dxa"/>
          </w:tcPr>
          <w:p w14:paraId="5C530207" w14:textId="77777777" w:rsidR="00F42C8A" w:rsidRPr="0040759C" w:rsidRDefault="2C9BF008" w:rsidP="52748632">
            <w:pPr>
              <w:rPr>
                <w:i/>
                <w:iCs/>
                <w:u w:val="single"/>
              </w:rPr>
            </w:pPr>
            <w:r w:rsidRPr="52748632">
              <w:rPr>
                <w:i/>
                <w:iCs/>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52748632">
        <w:trPr>
          <w:trHeight w:val="397"/>
        </w:trPr>
        <w:tc>
          <w:tcPr>
            <w:tcW w:w="3969" w:type="dxa"/>
          </w:tcPr>
          <w:p w14:paraId="3670298D" w14:textId="6A7CFDC0" w:rsidR="00E9079C" w:rsidRDefault="69F4572C" w:rsidP="52748632">
            <w:pPr>
              <w:rPr>
                <w:i/>
                <w:iCs/>
              </w:rPr>
            </w:pPr>
            <w:r w:rsidRPr="52748632">
              <w:rPr>
                <w:i/>
                <w:iCs/>
              </w:rPr>
              <w:t xml:space="preserve">Navn: </w:t>
            </w:r>
            <w:r w:rsidR="1BF06162" w:rsidRPr="52748632">
              <w:rPr>
                <w:i/>
                <w:iCs/>
              </w:rPr>
              <w:t>Susanne Bø</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52748632">
        <w:trPr>
          <w:trHeight w:val="397"/>
        </w:trPr>
        <w:tc>
          <w:tcPr>
            <w:tcW w:w="3969" w:type="dxa"/>
          </w:tcPr>
          <w:p w14:paraId="44C927C1" w14:textId="13E93ECA" w:rsidR="00E9079C" w:rsidRDefault="69F4572C" w:rsidP="52748632">
            <w:pPr>
              <w:rPr>
                <w:i/>
                <w:iCs/>
              </w:rPr>
            </w:pPr>
            <w:r w:rsidRPr="52748632">
              <w:rPr>
                <w:i/>
                <w:iCs/>
              </w:rPr>
              <w:t xml:space="preserve">Stilling: </w:t>
            </w:r>
            <w:r w:rsidR="68F97D0B" w:rsidRPr="52748632">
              <w:rPr>
                <w:i/>
                <w:iCs/>
              </w:rPr>
              <w:t>Jurist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52748632">
        <w:trPr>
          <w:trHeight w:val="397"/>
        </w:trPr>
        <w:tc>
          <w:tcPr>
            <w:tcW w:w="3969" w:type="dxa"/>
          </w:tcPr>
          <w:p w14:paraId="24DF730D" w14:textId="6AB887BB" w:rsidR="00E9079C" w:rsidRDefault="69F4572C" w:rsidP="52748632">
            <w:pPr>
              <w:rPr>
                <w:i/>
                <w:iCs/>
              </w:rPr>
            </w:pPr>
            <w:r w:rsidRPr="52748632">
              <w:rPr>
                <w:i/>
                <w:iCs/>
              </w:rPr>
              <w:t xml:space="preserve">Telefon: </w:t>
            </w:r>
            <w:r w:rsidR="6C4087F7" w:rsidRPr="52748632">
              <w:rPr>
                <w:i/>
                <w:iCs/>
              </w:rPr>
              <w:t>45 48 17 72</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52748632">
        <w:trPr>
          <w:trHeight w:val="397"/>
        </w:trPr>
        <w:tc>
          <w:tcPr>
            <w:tcW w:w="3969" w:type="dxa"/>
          </w:tcPr>
          <w:p w14:paraId="6CEEB0D9" w14:textId="0E686FC9" w:rsidR="00E9079C" w:rsidRDefault="69F4572C" w:rsidP="52748632">
            <w:pPr>
              <w:rPr>
                <w:i/>
                <w:iCs/>
              </w:rPr>
            </w:pPr>
            <w:r w:rsidRPr="52748632">
              <w:rPr>
                <w:i/>
                <w:iCs/>
              </w:rPr>
              <w:t xml:space="preserve">E-post: </w:t>
            </w:r>
            <w:r w:rsidR="0B5511D3" w:rsidRPr="52748632">
              <w:rPr>
                <w:i/>
                <w:iCs/>
              </w:rPr>
              <w:t>susanne.bo@dfo.no</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78"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78"/>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45EE3" w14:textId="77777777" w:rsidR="001648D7" w:rsidRDefault="001648D7" w:rsidP="00CD70F3">
      <w:r>
        <w:separator/>
      </w:r>
    </w:p>
  </w:endnote>
  <w:endnote w:type="continuationSeparator" w:id="0">
    <w:p w14:paraId="44ED3C88" w14:textId="77777777" w:rsidR="001648D7" w:rsidRDefault="001648D7"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3C2C4" w14:textId="77777777" w:rsidR="001648D7" w:rsidRDefault="001648D7" w:rsidP="00CD70F3">
      <w:r>
        <w:separator/>
      </w:r>
    </w:p>
  </w:footnote>
  <w:footnote w:type="continuationSeparator" w:id="0">
    <w:p w14:paraId="333589FE" w14:textId="77777777" w:rsidR="001648D7" w:rsidRDefault="001648D7"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EBB552"/>
    <w:multiLevelType w:val="hybridMultilevel"/>
    <w:tmpl w:val="CD5AA958"/>
    <w:lvl w:ilvl="0" w:tplc="38129080">
      <w:start w:val="1"/>
      <w:numFmt w:val="bullet"/>
      <w:lvlText w:val=""/>
      <w:lvlJc w:val="left"/>
      <w:pPr>
        <w:ind w:left="720" w:hanging="360"/>
      </w:pPr>
      <w:rPr>
        <w:rFonts w:ascii="Symbol" w:hAnsi="Symbol" w:hint="default"/>
      </w:rPr>
    </w:lvl>
    <w:lvl w:ilvl="1" w:tplc="261E9ACA">
      <w:start w:val="1"/>
      <w:numFmt w:val="bullet"/>
      <w:lvlText w:val="o"/>
      <w:lvlJc w:val="left"/>
      <w:pPr>
        <w:ind w:left="1440" w:hanging="360"/>
      </w:pPr>
      <w:rPr>
        <w:rFonts w:ascii="Courier New" w:hAnsi="Courier New" w:hint="default"/>
      </w:rPr>
    </w:lvl>
    <w:lvl w:ilvl="2" w:tplc="AFE46DC4">
      <w:start w:val="1"/>
      <w:numFmt w:val="bullet"/>
      <w:lvlText w:val=""/>
      <w:lvlJc w:val="left"/>
      <w:pPr>
        <w:ind w:left="2160" w:hanging="360"/>
      </w:pPr>
      <w:rPr>
        <w:rFonts w:ascii="Wingdings" w:hAnsi="Wingdings" w:hint="default"/>
      </w:rPr>
    </w:lvl>
    <w:lvl w:ilvl="3" w:tplc="877036BA">
      <w:start w:val="1"/>
      <w:numFmt w:val="bullet"/>
      <w:lvlText w:val=""/>
      <w:lvlJc w:val="left"/>
      <w:pPr>
        <w:ind w:left="2880" w:hanging="360"/>
      </w:pPr>
      <w:rPr>
        <w:rFonts w:ascii="Symbol" w:hAnsi="Symbol" w:hint="default"/>
      </w:rPr>
    </w:lvl>
    <w:lvl w:ilvl="4" w:tplc="EB0233C2">
      <w:start w:val="1"/>
      <w:numFmt w:val="bullet"/>
      <w:lvlText w:val="o"/>
      <w:lvlJc w:val="left"/>
      <w:pPr>
        <w:ind w:left="3600" w:hanging="360"/>
      </w:pPr>
      <w:rPr>
        <w:rFonts w:ascii="Courier New" w:hAnsi="Courier New" w:hint="default"/>
      </w:rPr>
    </w:lvl>
    <w:lvl w:ilvl="5" w:tplc="E634D918">
      <w:start w:val="1"/>
      <w:numFmt w:val="bullet"/>
      <w:lvlText w:val=""/>
      <w:lvlJc w:val="left"/>
      <w:pPr>
        <w:ind w:left="4320" w:hanging="360"/>
      </w:pPr>
      <w:rPr>
        <w:rFonts w:ascii="Wingdings" w:hAnsi="Wingdings" w:hint="default"/>
      </w:rPr>
    </w:lvl>
    <w:lvl w:ilvl="6" w:tplc="EDBA7C2C">
      <w:start w:val="1"/>
      <w:numFmt w:val="bullet"/>
      <w:lvlText w:val=""/>
      <w:lvlJc w:val="left"/>
      <w:pPr>
        <w:ind w:left="5040" w:hanging="360"/>
      </w:pPr>
      <w:rPr>
        <w:rFonts w:ascii="Symbol" w:hAnsi="Symbol" w:hint="default"/>
      </w:rPr>
    </w:lvl>
    <w:lvl w:ilvl="7" w:tplc="23469808">
      <w:start w:val="1"/>
      <w:numFmt w:val="bullet"/>
      <w:lvlText w:val="o"/>
      <w:lvlJc w:val="left"/>
      <w:pPr>
        <w:ind w:left="5760" w:hanging="360"/>
      </w:pPr>
      <w:rPr>
        <w:rFonts w:ascii="Courier New" w:hAnsi="Courier New" w:hint="default"/>
      </w:rPr>
    </w:lvl>
    <w:lvl w:ilvl="8" w:tplc="11682036">
      <w:start w:val="1"/>
      <w:numFmt w:val="bullet"/>
      <w:lvlText w:val=""/>
      <w:lvlJc w:val="left"/>
      <w:pPr>
        <w:ind w:left="6480" w:hanging="360"/>
      </w:pPr>
      <w:rPr>
        <w:rFonts w:ascii="Wingdings" w:hAnsi="Wingdings" w:hint="default"/>
      </w:rPr>
    </w:lvl>
  </w:abstractNum>
  <w:abstractNum w:abstractNumId="7"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6"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9"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4" w15:restartNumberingAfterBreak="0">
    <w:nsid w:val="7882A0EA"/>
    <w:multiLevelType w:val="hybridMultilevel"/>
    <w:tmpl w:val="5D7001EA"/>
    <w:lvl w:ilvl="0" w:tplc="A8FAFF92">
      <w:start w:val="1"/>
      <w:numFmt w:val="bullet"/>
      <w:lvlText w:val=""/>
      <w:lvlJc w:val="left"/>
      <w:pPr>
        <w:ind w:left="720" w:hanging="360"/>
      </w:pPr>
      <w:rPr>
        <w:rFonts w:ascii="Symbol" w:hAnsi="Symbol" w:hint="default"/>
      </w:rPr>
    </w:lvl>
    <w:lvl w:ilvl="1" w:tplc="37D66E8E">
      <w:start w:val="1"/>
      <w:numFmt w:val="bullet"/>
      <w:lvlText w:val="o"/>
      <w:lvlJc w:val="left"/>
      <w:pPr>
        <w:ind w:left="1440" w:hanging="360"/>
      </w:pPr>
      <w:rPr>
        <w:rFonts w:ascii="Courier New" w:hAnsi="Courier New" w:hint="default"/>
      </w:rPr>
    </w:lvl>
    <w:lvl w:ilvl="2" w:tplc="AAA61FF4">
      <w:start w:val="1"/>
      <w:numFmt w:val="bullet"/>
      <w:lvlText w:val=""/>
      <w:lvlJc w:val="left"/>
      <w:pPr>
        <w:ind w:left="2160" w:hanging="360"/>
      </w:pPr>
      <w:rPr>
        <w:rFonts w:ascii="Wingdings" w:hAnsi="Wingdings" w:hint="default"/>
      </w:rPr>
    </w:lvl>
    <w:lvl w:ilvl="3" w:tplc="4360351E">
      <w:start w:val="1"/>
      <w:numFmt w:val="bullet"/>
      <w:lvlText w:val=""/>
      <w:lvlJc w:val="left"/>
      <w:pPr>
        <w:ind w:left="2880" w:hanging="360"/>
      </w:pPr>
      <w:rPr>
        <w:rFonts w:ascii="Symbol" w:hAnsi="Symbol" w:hint="default"/>
      </w:rPr>
    </w:lvl>
    <w:lvl w:ilvl="4" w:tplc="0A56C2C4">
      <w:start w:val="1"/>
      <w:numFmt w:val="bullet"/>
      <w:lvlText w:val="o"/>
      <w:lvlJc w:val="left"/>
      <w:pPr>
        <w:ind w:left="3600" w:hanging="360"/>
      </w:pPr>
      <w:rPr>
        <w:rFonts w:ascii="Courier New" w:hAnsi="Courier New" w:hint="default"/>
      </w:rPr>
    </w:lvl>
    <w:lvl w:ilvl="5" w:tplc="736A4C2E">
      <w:start w:val="1"/>
      <w:numFmt w:val="bullet"/>
      <w:lvlText w:val=""/>
      <w:lvlJc w:val="left"/>
      <w:pPr>
        <w:ind w:left="4320" w:hanging="360"/>
      </w:pPr>
      <w:rPr>
        <w:rFonts w:ascii="Wingdings" w:hAnsi="Wingdings" w:hint="default"/>
      </w:rPr>
    </w:lvl>
    <w:lvl w:ilvl="6" w:tplc="E804A566">
      <w:start w:val="1"/>
      <w:numFmt w:val="bullet"/>
      <w:lvlText w:val=""/>
      <w:lvlJc w:val="left"/>
      <w:pPr>
        <w:ind w:left="5040" w:hanging="360"/>
      </w:pPr>
      <w:rPr>
        <w:rFonts w:ascii="Symbol" w:hAnsi="Symbol" w:hint="default"/>
      </w:rPr>
    </w:lvl>
    <w:lvl w:ilvl="7" w:tplc="CE64810C">
      <w:start w:val="1"/>
      <w:numFmt w:val="bullet"/>
      <w:lvlText w:val="o"/>
      <w:lvlJc w:val="left"/>
      <w:pPr>
        <w:ind w:left="5760" w:hanging="360"/>
      </w:pPr>
      <w:rPr>
        <w:rFonts w:ascii="Courier New" w:hAnsi="Courier New" w:hint="default"/>
      </w:rPr>
    </w:lvl>
    <w:lvl w:ilvl="8" w:tplc="14B47EE0">
      <w:start w:val="1"/>
      <w:numFmt w:val="bullet"/>
      <w:lvlText w:val=""/>
      <w:lvlJc w:val="left"/>
      <w:pPr>
        <w:ind w:left="6480" w:hanging="360"/>
      </w:pPr>
      <w:rPr>
        <w:rFonts w:ascii="Wingdings" w:hAnsi="Wingdings" w:hint="default"/>
      </w:rPr>
    </w:lvl>
  </w:abstractNum>
  <w:abstractNum w:abstractNumId="25"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7"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772868998">
    <w:abstractNumId w:val="24"/>
  </w:num>
  <w:num w:numId="2" w16cid:durableId="223608965">
    <w:abstractNumId w:val="6"/>
  </w:num>
  <w:num w:numId="3" w16cid:durableId="1557861799">
    <w:abstractNumId w:val="18"/>
  </w:num>
  <w:num w:numId="4" w16cid:durableId="571088737">
    <w:abstractNumId w:val="11"/>
  </w:num>
  <w:num w:numId="5" w16cid:durableId="484929487">
    <w:abstractNumId w:val="2"/>
  </w:num>
  <w:num w:numId="6" w16cid:durableId="440879341">
    <w:abstractNumId w:val="14"/>
  </w:num>
  <w:num w:numId="7" w16cid:durableId="368648795">
    <w:abstractNumId w:val="8"/>
  </w:num>
  <w:num w:numId="8" w16cid:durableId="601449331">
    <w:abstractNumId w:val="7"/>
  </w:num>
  <w:num w:numId="9" w16cid:durableId="617764100">
    <w:abstractNumId w:val="10"/>
  </w:num>
  <w:num w:numId="10" w16cid:durableId="790395760">
    <w:abstractNumId w:val="20"/>
  </w:num>
  <w:num w:numId="11" w16cid:durableId="107941617">
    <w:abstractNumId w:val="28"/>
  </w:num>
  <w:num w:numId="12" w16cid:durableId="1481733272">
    <w:abstractNumId w:val="15"/>
  </w:num>
  <w:num w:numId="13" w16cid:durableId="699625500">
    <w:abstractNumId w:val="26"/>
  </w:num>
  <w:num w:numId="14" w16cid:durableId="798836555">
    <w:abstractNumId w:val="22"/>
  </w:num>
  <w:num w:numId="15" w16cid:durableId="93483704">
    <w:abstractNumId w:val="1"/>
  </w:num>
  <w:num w:numId="16" w16cid:durableId="721565317">
    <w:abstractNumId w:val="0"/>
  </w:num>
  <w:num w:numId="17" w16cid:durableId="9379306">
    <w:abstractNumId w:val="13"/>
  </w:num>
  <w:num w:numId="18" w16cid:durableId="1152253991">
    <w:abstractNumId w:val="18"/>
  </w:num>
  <w:num w:numId="19" w16cid:durableId="1040663448">
    <w:abstractNumId w:val="18"/>
  </w:num>
  <w:num w:numId="20" w16cid:durableId="1613703667">
    <w:abstractNumId w:val="18"/>
  </w:num>
  <w:num w:numId="21" w16cid:durableId="52194512">
    <w:abstractNumId w:val="18"/>
  </w:num>
  <w:num w:numId="22" w16cid:durableId="2501677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8076887">
    <w:abstractNumId w:val="18"/>
  </w:num>
  <w:num w:numId="24" w16cid:durableId="665935439">
    <w:abstractNumId w:val="18"/>
  </w:num>
  <w:num w:numId="25" w16cid:durableId="1415853386">
    <w:abstractNumId w:val="18"/>
  </w:num>
  <w:num w:numId="26" w16cid:durableId="122159179">
    <w:abstractNumId w:val="18"/>
  </w:num>
  <w:num w:numId="27" w16cid:durableId="1167556095">
    <w:abstractNumId w:val="18"/>
  </w:num>
  <w:num w:numId="28" w16cid:durableId="832523928">
    <w:abstractNumId w:val="18"/>
  </w:num>
  <w:num w:numId="29" w16cid:durableId="1442843991">
    <w:abstractNumId w:val="18"/>
  </w:num>
  <w:num w:numId="30" w16cid:durableId="1452700679">
    <w:abstractNumId w:val="12"/>
  </w:num>
  <w:num w:numId="31" w16cid:durableId="200632297">
    <w:abstractNumId w:val="21"/>
  </w:num>
  <w:num w:numId="32" w16cid:durableId="1460612541">
    <w:abstractNumId w:val="17"/>
  </w:num>
  <w:num w:numId="33" w16cid:durableId="1288051902">
    <w:abstractNumId w:val="5"/>
  </w:num>
  <w:num w:numId="34" w16cid:durableId="733553916">
    <w:abstractNumId w:val="27"/>
  </w:num>
  <w:num w:numId="35" w16cid:durableId="2085644859">
    <w:abstractNumId w:val="3"/>
  </w:num>
  <w:num w:numId="36" w16cid:durableId="1606617239">
    <w:abstractNumId w:val="25"/>
  </w:num>
  <w:num w:numId="37" w16cid:durableId="1356074590">
    <w:abstractNumId w:val="16"/>
  </w:num>
  <w:num w:numId="38" w16cid:durableId="1713923919">
    <w:abstractNumId w:val="19"/>
  </w:num>
  <w:num w:numId="39" w16cid:durableId="1407917521">
    <w:abstractNumId w:val="23"/>
  </w:num>
  <w:num w:numId="40" w16cid:durableId="1075397949">
    <w:abstractNumId w:val="9"/>
  </w:num>
  <w:num w:numId="41" w16cid:durableId="385498274">
    <w:abstractNumId w:val="4"/>
  </w:num>
  <w:num w:numId="42" w16cid:durableId="599919837">
    <w:abstractNumId w:val="18"/>
  </w:num>
  <w:num w:numId="43" w16cid:durableId="1655376691">
    <w:abstractNumId w:val="18"/>
  </w:num>
  <w:num w:numId="44" w16cid:durableId="1885748925">
    <w:abstractNumId w:val="18"/>
  </w:num>
  <w:num w:numId="45" w16cid:durableId="469635574">
    <w:abstractNumId w:val="18"/>
  </w:num>
  <w:num w:numId="46" w16cid:durableId="1080757735">
    <w:abstractNumId w:val="18"/>
  </w:num>
  <w:num w:numId="47" w16cid:durableId="41293911">
    <w:abstractNumId w:val="18"/>
  </w:num>
  <w:num w:numId="48" w16cid:durableId="2056587781">
    <w:abstractNumId w:val="18"/>
  </w:num>
  <w:num w:numId="49" w16cid:durableId="629969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48D7"/>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651D"/>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B1E"/>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3E1"/>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ED6E0"/>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572"/>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573F8"/>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3DD0"/>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3A810"/>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 w:val="0384A612"/>
    <w:rsid w:val="060128F7"/>
    <w:rsid w:val="0730312E"/>
    <w:rsid w:val="08176BE2"/>
    <w:rsid w:val="085145E7"/>
    <w:rsid w:val="086EAF38"/>
    <w:rsid w:val="088BAC93"/>
    <w:rsid w:val="0A45CECF"/>
    <w:rsid w:val="0A878A7E"/>
    <w:rsid w:val="0B26EB09"/>
    <w:rsid w:val="0B5511D3"/>
    <w:rsid w:val="0C19EC97"/>
    <w:rsid w:val="0C1F6A85"/>
    <w:rsid w:val="0C233C33"/>
    <w:rsid w:val="0C2FF6E8"/>
    <w:rsid w:val="0C7972F1"/>
    <w:rsid w:val="0D84F269"/>
    <w:rsid w:val="0E333FB2"/>
    <w:rsid w:val="10437636"/>
    <w:rsid w:val="10B259BB"/>
    <w:rsid w:val="1263E217"/>
    <w:rsid w:val="12723876"/>
    <w:rsid w:val="14586B36"/>
    <w:rsid w:val="157C5F78"/>
    <w:rsid w:val="17DC91A3"/>
    <w:rsid w:val="19532D45"/>
    <w:rsid w:val="1B30BFEB"/>
    <w:rsid w:val="1BF06162"/>
    <w:rsid w:val="1C3DA977"/>
    <w:rsid w:val="1CB509E1"/>
    <w:rsid w:val="1ED215C6"/>
    <w:rsid w:val="207F1B4B"/>
    <w:rsid w:val="21F164FD"/>
    <w:rsid w:val="226B47EB"/>
    <w:rsid w:val="22DC9EF4"/>
    <w:rsid w:val="234A3F61"/>
    <w:rsid w:val="2421424C"/>
    <w:rsid w:val="24342DB0"/>
    <w:rsid w:val="2557CDA8"/>
    <w:rsid w:val="258AAC80"/>
    <w:rsid w:val="2739298F"/>
    <w:rsid w:val="2804A4A4"/>
    <w:rsid w:val="2871E7B4"/>
    <w:rsid w:val="2B4D61D9"/>
    <w:rsid w:val="2BB152C6"/>
    <w:rsid w:val="2C9BF008"/>
    <w:rsid w:val="2DE69F13"/>
    <w:rsid w:val="2EAC6024"/>
    <w:rsid w:val="2EC7C35C"/>
    <w:rsid w:val="2F8FE6E9"/>
    <w:rsid w:val="2FE4F38A"/>
    <w:rsid w:val="308EE4D2"/>
    <w:rsid w:val="31497EF3"/>
    <w:rsid w:val="31800B77"/>
    <w:rsid w:val="3210C216"/>
    <w:rsid w:val="353EF8D2"/>
    <w:rsid w:val="3683CF3B"/>
    <w:rsid w:val="375447CD"/>
    <w:rsid w:val="377D8A62"/>
    <w:rsid w:val="37C0167D"/>
    <w:rsid w:val="38EAAD4F"/>
    <w:rsid w:val="3A3EA2CB"/>
    <w:rsid w:val="3EE45CF8"/>
    <w:rsid w:val="3F15F89D"/>
    <w:rsid w:val="400F794A"/>
    <w:rsid w:val="4033C9A2"/>
    <w:rsid w:val="41A3749A"/>
    <w:rsid w:val="42F9EA2C"/>
    <w:rsid w:val="4319712A"/>
    <w:rsid w:val="43F90ADA"/>
    <w:rsid w:val="45B78498"/>
    <w:rsid w:val="45D9C635"/>
    <w:rsid w:val="463241BC"/>
    <w:rsid w:val="46527A2F"/>
    <w:rsid w:val="4813CE0D"/>
    <w:rsid w:val="4894C31A"/>
    <w:rsid w:val="4A2E05A8"/>
    <w:rsid w:val="4AA5696A"/>
    <w:rsid w:val="4AEC705F"/>
    <w:rsid w:val="4C235ADE"/>
    <w:rsid w:val="4CD48A9D"/>
    <w:rsid w:val="4DBC1E12"/>
    <w:rsid w:val="4DE45A6E"/>
    <w:rsid w:val="4E885688"/>
    <w:rsid w:val="4F917F51"/>
    <w:rsid w:val="4FC15BA5"/>
    <w:rsid w:val="51D0DF77"/>
    <w:rsid w:val="52748632"/>
    <w:rsid w:val="534062EC"/>
    <w:rsid w:val="53BDF7C8"/>
    <w:rsid w:val="53DF2FC8"/>
    <w:rsid w:val="54C0B590"/>
    <w:rsid w:val="55BB0A5F"/>
    <w:rsid w:val="58D0B7D7"/>
    <w:rsid w:val="59A3DBD9"/>
    <w:rsid w:val="5A9F1F01"/>
    <w:rsid w:val="5AB2B756"/>
    <w:rsid w:val="5B53B597"/>
    <w:rsid w:val="5BC59768"/>
    <w:rsid w:val="5D6CB74E"/>
    <w:rsid w:val="5D791F04"/>
    <w:rsid w:val="5F7931B7"/>
    <w:rsid w:val="5F80F4E4"/>
    <w:rsid w:val="605671EF"/>
    <w:rsid w:val="6094F861"/>
    <w:rsid w:val="612C02DD"/>
    <w:rsid w:val="6220E281"/>
    <w:rsid w:val="627859F0"/>
    <w:rsid w:val="6283B630"/>
    <w:rsid w:val="62BFD4E5"/>
    <w:rsid w:val="62C6C056"/>
    <w:rsid w:val="63624C8C"/>
    <w:rsid w:val="6407F7A1"/>
    <w:rsid w:val="64E3B46C"/>
    <w:rsid w:val="656DB941"/>
    <w:rsid w:val="65FF393C"/>
    <w:rsid w:val="6734B309"/>
    <w:rsid w:val="67779900"/>
    <w:rsid w:val="68248FA2"/>
    <w:rsid w:val="682BDC01"/>
    <w:rsid w:val="68827A96"/>
    <w:rsid w:val="68CA9314"/>
    <w:rsid w:val="68D66B7C"/>
    <w:rsid w:val="68F97D0B"/>
    <w:rsid w:val="69EDD539"/>
    <w:rsid w:val="69F4572C"/>
    <w:rsid w:val="6A738B01"/>
    <w:rsid w:val="6AB4DC7C"/>
    <w:rsid w:val="6AEE5C56"/>
    <w:rsid w:val="6BB12B4B"/>
    <w:rsid w:val="6C4087F7"/>
    <w:rsid w:val="6DFEB647"/>
    <w:rsid w:val="6E7701E9"/>
    <w:rsid w:val="6F7E928E"/>
    <w:rsid w:val="700B898C"/>
    <w:rsid w:val="70D7B650"/>
    <w:rsid w:val="70F75271"/>
    <w:rsid w:val="71F638DB"/>
    <w:rsid w:val="7280D464"/>
    <w:rsid w:val="72FC94A0"/>
    <w:rsid w:val="7368899A"/>
    <w:rsid w:val="7424DBF8"/>
    <w:rsid w:val="75230924"/>
    <w:rsid w:val="75292BC7"/>
    <w:rsid w:val="753BEECD"/>
    <w:rsid w:val="75CC833B"/>
    <w:rsid w:val="761041FF"/>
    <w:rsid w:val="76A5F4A0"/>
    <w:rsid w:val="771B036E"/>
    <w:rsid w:val="775228EA"/>
    <w:rsid w:val="78F67F5C"/>
    <w:rsid w:val="7A983A48"/>
    <w:rsid w:val="7AB457D9"/>
    <w:rsid w:val="7B00D1F7"/>
    <w:rsid w:val="7B55FF95"/>
    <w:rsid w:val="7BEF7F2A"/>
    <w:rsid w:val="7D12D7F5"/>
    <w:rsid w:val="7D69E500"/>
    <w:rsid w:val="7E80D99A"/>
    <w:rsid w:val="7EE2C104"/>
    <w:rsid w:val="7EFE7A3A"/>
    <w:rsid w:val="7F944F9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3"/>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3"/>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3"/>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3"/>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3"/>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3"/>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3"/>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3"/>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5"/>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6"/>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25543a5815d485da9a5e0773ad762e9 xmlns="397186e0-834b-4de4-aaa7-ab5a70f2779a">
      <Terms xmlns="http://schemas.microsoft.com/office/infopath/2007/PartnerControls"/>
    </j25543a5815d485da9a5e0773ad762e9>
    <TaxCatchAll xmlns="397186e0-834b-4de4-aaa7-ab5a70f2779a" xsi:nil="true"/>
    <lcf76f155ced4ddcb4097134ff3c332f xmlns="00cc2ae7-ba38-4bc6-8ee7-eef2438598f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AB54D188E44286429DF8777EB7F5CB37" ma:contentTypeVersion="12" ma:contentTypeDescription="Opprett et nytt dokument." ma:contentTypeScope="" ma:versionID="bc8de5cf4f00fbd5429052a28ec5d0fd">
  <xsd:schema xmlns:xsd="http://www.w3.org/2001/XMLSchema" xmlns:xs="http://www.w3.org/2001/XMLSchema" xmlns:p="http://schemas.microsoft.com/office/2006/metadata/properties" xmlns:ns2="397186e0-834b-4de4-aaa7-ab5a70f2779a" xmlns:ns3="00cc2ae7-ba38-4bc6-8ee7-eef2438598fa" targetNamespace="http://schemas.microsoft.com/office/2006/metadata/properties" ma:root="true" ma:fieldsID="825e1a93808cf280cab11b8de9e13046" ns2:_="" ns3:_="">
    <xsd:import namespace="397186e0-834b-4de4-aaa7-ab5a70f2779a"/>
    <xsd:import namespace="00cc2ae7-ba38-4bc6-8ee7-eef2438598f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186e0-834b-4de4-aaa7-ab5a70f2779a"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bb4058c-ad3d-4836-a8fc-9b21a9d1c1b8}" ma:internalName="TaxCatchAll" ma:showField="CatchAllData" ma:web="397186e0-834b-4de4-aaa7-ab5a70f27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cc2ae7-ba38-4bc6-8ee7-eef2438598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328D03-61EA-474E-B4B6-AEAD8CDA1D29}">
  <ds:schemaRefs>
    <ds:schemaRef ds:uri="http://schemas.microsoft.com/sharepoint/v3/contenttype/forms"/>
  </ds:schemaRefs>
</ds:datastoreItem>
</file>

<file path=customXml/itemProps3.xml><?xml version="1.0" encoding="utf-8"?>
<ds:datastoreItem xmlns:ds="http://schemas.openxmlformats.org/officeDocument/2006/customXml" ds:itemID="{8D828BD4-7AEA-4834-9F2F-F9BBCD00C850}">
  <ds:schemaRefs>
    <ds:schemaRef ds:uri="http://schemas.microsoft.com/office/2006/metadata/properties"/>
    <ds:schemaRef ds:uri="http://schemas.microsoft.com/office/infopath/2007/PartnerControls"/>
    <ds:schemaRef ds:uri="397186e0-834b-4de4-aaa7-ab5a70f2779a"/>
    <ds:schemaRef ds:uri="00cc2ae7-ba38-4bc6-8ee7-eef2438598fa"/>
  </ds:schemaRefs>
</ds:datastoreItem>
</file>

<file path=customXml/itemProps4.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5.xml><?xml version="1.0" encoding="utf-8"?>
<ds:datastoreItem xmlns:ds="http://schemas.openxmlformats.org/officeDocument/2006/customXml" ds:itemID="{1D619AAA-95FE-4D00-B38A-FAA51D748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186e0-834b-4de4-aaa7-ab5a70f2779a"/>
    <ds:schemaRef ds:uri="00cc2ae7-ba38-4bc6-8ee7-eef24385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2713</Words>
  <Characters>14380</Characters>
  <Application>Microsoft Office Word</Application>
  <DocSecurity>0</DocSecurity>
  <Lines>119</Lines>
  <Paragraphs>34</Paragraphs>
  <ScaleCrop>false</ScaleCrop>
  <Company/>
  <LinksUpToDate>false</LinksUpToDate>
  <CharactersWithSpaces>17059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10</cp:revision>
  <dcterms:created xsi:type="dcterms:W3CDTF">2020-01-09T11:24:00Z</dcterms:created>
  <dcterms:modified xsi:type="dcterms:W3CDTF">2026-06-25T12:27:00Z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0x010100AB54D188E44286429DF8777EB7F5CB37</vt:lpwstr>
  </property>
  <property fmtid="{D5CDD505-2E9C-101B-9397-08002B2CF9AE}" pid="3" name="GtProjectPhase">
    <vt:lpwstr/>
  </property>
  <property fmtid="{D5CDD505-2E9C-101B-9397-08002B2CF9AE}" pid="4" name="MediaServiceImageTags">
    <vt:lpwstr/>
  </property>
</Properties>
</file>